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B7" w:rsidRPr="008C52B7" w:rsidRDefault="008C52B7" w:rsidP="008C52B7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8C52B7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вспышке </w:t>
      </w:r>
      <w:proofErr w:type="spellStart"/>
      <w:r w:rsidRPr="008C52B7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листериоза</w:t>
      </w:r>
      <w:proofErr w:type="spellEnd"/>
      <w:r w:rsidRPr="008C52B7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в США</w:t>
      </w:r>
    </w:p>
    <w:p w:rsidR="008C52B7" w:rsidRPr="008C52B7" w:rsidRDefault="008C52B7" w:rsidP="008C52B7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8C52B7" w:rsidRPr="008C52B7" w:rsidRDefault="008C52B7" w:rsidP="008C52B7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8C52B7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23.12.2014 г.</w:t>
      </w:r>
    </w:p>
    <w:p w:rsidR="008C52B7" w:rsidRPr="008C52B7" w:rsidRDefault="008C52B7" w:rsidP="008C52B7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2B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Согласно информации, опубликованной на сайте Центра по контролю и профилактике инфекционных заболеваний (CDC), в США с 17 октября по настоящее время регистрируется групповая заболеваемость </w:t>
      </w:r>
      <w:proofErr w:type="spellStart"/>
      <w:r w:rsidRPr="008C52B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листериозом</w:t>
      </w:r>
      <w:proofErr w:type="spellEnd"/>
      <w:r w:rsidRPr="008C52B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среди населения. Всего пострадало 28 человек, в том числе 26 было госпитализировано. В 5 случаях установлен летальный исход. Случаи заболеваний зарегистрированы в 10 штатах. Сообщается, что 9 случаев заболеваний </w:t>
      </w:r>
      <w:proofErr w:type="gramStart"/>
      <w:r w:rsidRPr="008C52B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зарегистрированы</w:t>
      </w:r>
      <w:proofErr w:type="gramEnd"/>
      <w:r w:rsidRPr="008C52B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у беременных и новорожденных.</w:t>
      </w:r>
    </w:p>
    <w:p w:rsidR="008C52B7" w:rsidRPr="008C52B7" w:rsidRDefault="008C52B7" w:rsidP="008C52B7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2B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Согласно данным эпидемиологического расследования вспышка связана с употреблением в пищу </w:t>
      </w:r>
      <w:proofErr w:type="spellStart"/>
      <w:r w:rsidRPr="008C52B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контаминированной</w:t>
      </w:r>
      <w:proofErr w:type="spellEnd"/>
      <w:r w:rsidRPr="008C52B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возбудителем </w:t>
      </w:r>
      <w:proofErr w:type="spellStart"/>
      <w:r w:rsidRPr="008C52B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листериоза</w:t>
      </w:r>
      <w:proofErr w:type="spellEnd"/>
      <w:r w:rsidRPr="008C52B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</w:t>
      </w:r>
      <w:proofErr w:type="spellStart"/>
      <w:r w:rsidRPr="008C52B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Listeria</w:t>
      </w:r>
      <w:proofErr w:type="spellEnd"/>
      <w:r w:rsidRPr="008C52B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8C52B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monocytogenes</w:t>
      </w:r>
      <w:proofErr w:type="spellEnd"/>
      <w:r w:rsidRPr="008C52B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 десертной продукции (в коммерческой упаковке) – «яблоки покрытые карамелью».</w:t>
      </w:r>
    </w:p>
    <w:p w:rsidR="008C52B7" w:rsidRPr="008C52B7" w:rsidRDefault="008C52B7" w:rsidP="008C52B7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2B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Проводятся мероприятия по определению торгового наименования </w:t>
      </w:r>
      <w:proofErr w:type="spellStart"/>
      <w:r w:rsidRPr="008C52B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контаминированной</w:t>
      </w:r>
      <w:proofErr w:type="spellEnd"/>
      <w:r w:rsidRPr="008C52B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продукции и установлению источника инфекции.</w:t>
      </w:r>
    </w:p>
    <w:p w:rsidR="008C52B7" w:rsidRPr="008C52B7" w:rsidRDefault="008C52B7" w:rsidP="008C52B7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C52B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Вместе с тем, необходимо отметить, что фрагментация полномочий между различными ведомствами в системе эпидемиологического надзора США не позволила в оперативные сроки установить факторы передачи и источник инфекции, следствием чего явилось неверное определение границ очага и распространение эпидемического процесса на территорию сопредельных штатов.</w:t>
      </w:r>
    </w:p>
    <w:p w:rsidR="008C52B7" w:rsidRPr="008C52B7" w:rsidRDefault="008C52B7" w:rsidP="008C52B7">
      <w:pPr>
        <w:shd w:val="clear" w:color="auto" w:fill="F8F8F8"/>
        <w:spacing w:after="0" w:line="36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8C52B7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Справочно</w:t>
      </w:r>
      <w:proofErr w:type="spellEnd"/>
      <w:r w:rsidRPr="008C52B7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:</w:t>
      </w:r>
      <w:r w:rsidRPr="008C52B7">
        <w:rPr>
          <w:rFonts w:ascii="Arial" w:eastAsia="Times New Roman" w:hAnsi="Arial" w:cs="Arial"/>
          <w:b/>
          <w:bCs/>
          <w:i/>
          <w:iCs/>
          <w:color w:val="242424"/>
          <w:sz w:val="21"/>
          <w:lang w:eastAsia="ru-RU"/>
        </w:rPr>
        <w:t> </w:t>
      </w:r>
      <w:proofErr w:type="spellStart"/>
      <w:r w:rsidRPr="008C52B7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Листериоз</w:t>
      </w:r>
      <w:proofErr w:type="spellEnd"/>
      <w:r w:rsidRPr="008C52B7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 xml:space="preserve"> – инфекционное заболевание человека и животных, вызываемое патогенными представителями рода </w:t>
      </w:r>
      <w:proofErr w:type="spellStart"/>
      <w:r w:rsidRPr="008C52B7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Listeria</w:t>
      </w:r>
      <w:proofErr w:type="spellEnd"/>
      <w:r w:rsidRPr="008C52B7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, характеризуется множеством источников и резервуаров инфекции, разнообразием путей и факторов передачи возбудителя, полиморфизмом клинических проявлений,</w:t>
      </w:r>
      <w:r w:rsidRPr="008C52B7">
        <w:rPr>
          <w:rFonts w:ascii="Arial" w:eastAsia="Times New Roman" w:hAnsi="Arial" w:cs="Arial"/>
          <w:i/>
          <w:iCs/>
          <w:color w:val="242424"/>
          <w:sz w:val="21"/>
          <w:u w:val="single"/>
          <w:lang w:eastAsia="ru-RU"/>
        </w:rPr>
        <w:t> </w:t>
      </w:r>
      <w:r w:rsidRPr="008C52B7">
        <w:rPr>
          <w:rFonts w:ascii="Arial" w:eastAsia="Times New Roman" w:hAnsi="Arial" w:cs="Arial"/>
          <w:i/>
          <w:iCs/>
          <w:color w:val="242424"/>
          <w:sz w:val="21"/>
          <w:szCs w:val="21"/>
          <w:u w:val="single"/>
          <w:lang w:eastAsia="ru-RU"/>
        </w:rPr>
        <w:t>высокой летальностью у новорожденных и лиц с иммунодефицитами.</w:t>
      </w:r>
      <w:r w:rsidRPr="008C52B7">
        <w:rPr>
          <w:rFonts w:ascii="Arial" w:eastAsia="Times New Roman" w:hAnsi="Arial" w:cs="Arial"/>
          <w:i/>
          <w:iCs/>
          <w:color w:val="242424"/>
          <w:sz w:val="21"/>
          <w:lang w:eastAsia="ru-RU"/>
        </w:rPr>
        <w:t> </w:t>
      </w:r>
      <w:r w:rsidRPr="008C52B7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 xml:space="preserve">Наибольшее значение в распространении </w:t>
      </w:r>
      <w:proofErr w:type="spellStart"/>
      <w:r w:rsidRPr="008C52B7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листериоза</w:t>
      </w:r>
      <w:proofErr w:type="spellEnd"/>
      <w:r w:rsidRPr="008C52B7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 xml:space="preserve"> играет способность возбудителя длительно сохраняться в различных пищевых продуктах, в том числе упакованных в барьерные пленки, ограничивающие доступ кислорода. Источником инфекции являются животные - больные и бессимптомные носители, которые выделяют возбудителя во внешнюю среду.</w:t>
      </w:r>
    </w:p>
    <w:p w:rsidR="00AD01D3" w:rsidRDefault="00AD01D3"/>
    <w:sectPr w:rsidR="00AD01D3" w:rsidSect="00AD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2B7"/>
    <w:rsid w:val="008C52B7"/>
    <w:rsid w:val="00AD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D3"/>
  </w:style>
  <w:style w:type="paragraph" w:styleId="1">
    <w:name w:val="heading 1"/>
    <w:basedOn w:val="a"/>
    <w:link w:val="10"/>
    <w:uiPriority w:val="9"/>
    <w:qFormat/>
    <w:rsid w:val="008C5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C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>ФБУЗ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2014-12-23T07:30:00Z</dcterms:created>
  <dcterms:modified xsi:type="dcterms:W3CDTF">2014-12-23T07:31:00Z</dcterms:modified>
</cp:coreProperties>
</file>