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9A" w:rsidRPr="0005389A" w:rsidRDefault="0005389A" w:rsidP="0005389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</w:pPr>
      <w:r w:rsidRPr="0005389A"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  <w:t xml:space="preserve">О пресс-конференции руководителя </w:t>
      </w:r>
      <w:proofErr w:type="spellStart"/>
      <w:r w:rsidRPr="0005389A"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  <w:t>Роспотребнадзора</w:t>
      </w:r>
      <w:proofErr w:type="spellEnd"/>
      <w:r w:rsidRPr="0005389A">
        <w:rPr>
          <w:rFonts w:ascii="Tahoma" w:eastAsia="Times New Roman" w:hAnsi="Tahoma" w:cs="Tahoma"/>
          <w:b/>
          <w:bCs/>
          <w:color w:val="1B669D"/>
          <w:kern w:val="36"/>
          <w:lang w:eastAsia="ru-RU"/>
        </w:rPr>
        <w:t xml:space="preserve"> Анны Поповой</w:t>
      </w:r>
    </w:p>
    <w:p w:rsidR="0005389A" w:rsidRPr="0005389A" w:rsidRDefault="0005389A" w:rsidP="00053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89A" w:rsidRPr="0005389A" w:rsidRDefault="0005389A" w:rsidP="0005389A">
      <w:pPr>
        <w:shd w:val="clear" w:color="auto" w:fill="F8F8F8"/>
        <w:spacing w:before="55" w:after="55" w:line="240" w:lineRule="auto"/>
        <w:jc w:val="both"/>
        <w:rPr>
          <w:rFonts w:ascii="Arial" w:eastAsia="Times New Roman" w:hAnsi="Arial" w:cs="Arial"/>
          <w:i/>
          <w:iCs/>
          <w:color w:val="7B7B7B"/>
          <w:lang w:eastAsia="ru-RU"/>
        </w:rPr>
      </w:pPr>
      <w:r w:rsidRPr="0005389A">
        <w:rPr>
          <w:rFonts w:ascii="Arial" w:eastAsia="Times New Roman" w:hAnsi="Arial" w:cs="Arial"/>
          <w:i/>
          <w:iCs/>
          <w:color w:val="7B7B7B"/>
          <w:lang w:eastAsia="ru-RU"/>
        </w:rPr>
        <w:t>10.03.2015 г.</w:t>
      </w:r>
    </w:p>
    <w:p w:rsidR="0005389A" w:rsidRPr="0005389A" w:rsidRDefault="0005389A" w:rsidP="00053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9A">
        <w:rPr>
          <w:rFonts w:ascii="Arial" w:eastAsia="Times New Roman" w:hAnsi="Arial" w:cs="Arial"/>
          <w:color w:val="1D1D1D"/>
          <w:sz w:val="19"/>
          <w:szCs w:val="19"/>
          <w:shd w:val="clear" w:color="auto" w:fill="F8F8F8"/>
          <w:lang w:eastAsia="ru-RU"/>
        </w:rPr>
        <w:t xml:space="preserve">Руководитель </w:t>
      </w:r>
      <w:proofErr w:type="spellStart"/>
      <w:r w:rsidRPr="0005389A">
        <w:rPr>
          <w:rFonts w:ascii="Arial" w:eastAsia="Times New Roman" w:hAnsi="Arial" w:cs="Arial"/>
          <w:color w:val="1D1D1D"/>
          <w:sz w:val="19"/>
          <w:szCs w:val="19"/>
          <w:shd w:val="clear" w:color="auto" w:fill="F8F8F8"/>
          <w:lang w:eastAsia="ru-RU"/>
        </w:rPr>
        <w:t>Роспотребнадзора</w:t>
      </w:r>
      <w:proofErr w:type="spellEnd"/>
      <w:r w:rsidRPr="0005389A">
        <w:rPr>
          <w:rFonts w:ascii="Arial" w:eastAsia="Times New Roman" w:hAnsi="Arial" w:cs="Arial"/>
          <w:color w:val="1D1D1D"/>
          <w:sz w:val="19"/>
          <w:szCs w:val="19"/>
          <w:shd w:val="clear" w:color="auto" w:fill="F8F8F8"/>
          <w:lang w:eastAsia="ru-RU"/>
        </w:rPr>
        <w:t xml:space="preserve"> Анна Попова в преддверии Всемирного Дня защиты прав потребителей провела пресс-конференцию, посвященную вопросам качества и безопасности питания.</w:t>
      </w:r>
      <w:r w:rsidRPr="0005389A">
        <w:rPr>
          <w:rFonts w:ascii="Arial" w:eastAsia="Times New Roman" w:hAnsi="Arial" w:cs="Arial"/>
          <w:color w:val="1D1D1D"/>
          <w:sz w:val="19"/>
          <w:lang w:eastAsia="ru-RU"/>
        </w:rPr>
        <w:t> </w:t>
      </w:r>
    </w:p>
    <w:p w:rsidR="0005389A" w:rsidRPr="0005389A" w:rsidRDefault="0005389A" w:rsidP="0005389A">
      <w:pPr>
        <w:shd w:val="clear" w:color="auto" w:fill="F8F8F8"/>
        <w:spacing w:after="0" w:line="252" w:lineRule="atLeast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  <w:r w:rsidRPr="0005389A">
        <w:rPr>
          <w:rFonts w:ascii="Arial" w:eastAsia="Times New Roman" w:hAnsi="Arial" w:cs="Arial"/>
          <w:color w:val="1D1D1D"/>
          <w:sz w:val="19"/>
          <w:szCs w:val="19"/>
          <w:lang w:eastAsia="ru-RU"/>
        </w:rPr>
        <w:t xml:space="preserve">Анна Попова отметила, что в 2015 году девизом Всемирного Дня защиты прав потребителей </w:t>
      </w:r>
      <w:proofErr w:type="gramStart"/>
      <w:r w:rsidRPr="0005389A">
        <w:rPr>
          <w:rFonts w:ascii="Arial" w:eastAsia="Times New Roman" w:hAnsi="Arial" w:cs="Arial"/>
          <w:color w:val="1D1D1D"/>
          <w:sz w:val="19"/>
          <w:szCs w:val="19"/>
          <w:lang w:eastAsia="ru-RU"/>
        </w:rPr>
        <w:t>выбран</w:t>
      </w:r>
      <w:proofErr w:type="gramEnd"/>
      <w:r w:rsidRPr="0005389A">
        <w:rPr>
          <w:rFonts w:ascii="Arial" w:eastAsia="Times New Roman" w:hAnsi="Arial" w:cs="Arial"/>
          <w:color w:val="1D1D1D"/>
          <w:sz w:val="19"/>
          <w:szCs w:val="19"/>
          <w:lang w:eastAsia="ru-RU"/>
        </w:rPr>
        <w:t xml:space="preserve"> "Сфокусируемся на правах потребителей на здоровое питание". Она подчеркнула, что по данным ВОЗ до 30% населения развитых стран страдает от заболеваний, вызванных нарушениями питания.</w:t>
      </w:r>
    </w:p>
    <w:p w:rsidR="0005389A" w:rsidRPr="0005389A" w:rsidRDefault="0005389A" w:rsidP="0005389A">
      <w:pPr>
        <w:shd w:val="clear" w:color="auto" w:fill="F8F8F8"/>
        <w:spacing w:after="0" w:line="252" w:lineRule="atLeast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  <w:r w:rsidRPr="0005389A">
        <w:rPr>
          <w:rFonts w:ascii="Arial" w:eastAsia="Times New Roman" w:hAnsi="Arial" w:cs="Arial"/>
          <w:color w:val="1D1D1D"/>
          <w:sz w:val="19"/>
          <w:szCs w:val="19"/>
          <w:lang w:eastAsia="ru-RU"/>
        </w:rPr>
        <w:t xml:space="preserve">Руководитель </w:t>
      </w:r>
      <w:proofErr w:type="spellStart"/>
      <w:r w:rsidRPr="0005389A">
        <w:rPr>
          <w:rFonts w:ascii="Arial" w:eastAsia="Times New Roman" w:hAnsi="Arial" w:cs="Arial"/>
          <w:color w:val="1D1D1D"/>
          <w:sz w:val="19"/>
          <w:szCs w:val="19"/>
          <w:lang w:eastAsia="ru-RU"/>
        </w:rPr>
        <w:t>Роспотребнадзора</w:t>
      </w:r>
      <w:proofErr w:type="spellEnd"/>
      <w:r w:rsidRPr="0005389A">
        <w:rPr>
          <w:rFonts w:ascii="Arial" w:eastAsia="Times New Roman" w:hAnsi="Arial" w:cs="Arial"/>
          <w:color w:val="1D1D1D"/>
          <w:sz w:val="19"/>
          <w:szCs w:val="19"/>
          <w:lang w:eastAsia="ru-RU"/>
        </w:rPr>
        <w:t xml:space="preserve"> рассказала, что ежегодно сотрудниками Службы исследуется более 2 миллионов проб пищевых продуктов по санитарно-химическим и микробиологическим показателям.</w:t>
      </w:r>
    </w:p>
    <w:p w:rsidR="0005389A" w:rsidRPr="0005389A" w:rsidRDefault="0005389A" w:rsidP="0005389A">
      <w:pPr>
        <w:shd w:val="clear" w:color="auto" w:fill="F8F8F8"/>
        <w:spacing w:after="0" w:line="252" w:lineRule="atLeast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  <w:r w:rsidRPr="0005389A">
        <w:rPr>
          <w:rFonts w:ascii="Arial" w:eastAsia="Times New Roman" w:hAnsi="Arial" w:cs="Arial"/>
          <w:color w:val="1D1D1D"/>
          <w:sz w:val="19"/>
          <w:szCs w:val="19"/>
          <w:lang w:eastAsia="ru-RU"/>
        </w:rPr>
        <w:t xml:space="preserve">При этом наблюдается рост забракованной продукции по сравнению с 2013 годом, прежде всего импортного происхождения, в категориях "молоко и молочные продукты" - почти в 4 раза, "рыба и нерыбные объекты промысла" - в 1,5 раза, "плодоовощная продукция" - в 3 раза, "плоды и ягоды" - в 12 раз, "кондитерская продукция" - </w:t>
      </w:r>
      <w:proofErr w:type="gramStart"/>
      <w:r w:rsidRPr="0005389A">
        <w:rPr>
          <w:rFonts w:ascii="Arial" w:eastAsia="Times New Roman" w:hAnsi="Arial" w:cs="Arial"/>
          <w:color w:val="1D1D1D"/>
          <w:sz w:val="19"/>
          <w:szCs w:val="19"/>
          <w:lang w:eastAsia="ru-RU"/>
        </w:rPr>
        <w:t>в</w:t>
      </w:r>
      <w:proofErr w:type="gramEnd"/>
      <w:r w:rsidRPr="0005389A">
        <w:rPr>
          <w:rFonts w:ascii="Arial" w:eastAsia="Times New Roman" w:hAnsi="Arial" w:cs="Arial"/>
          <w:color w:val="1D1D1D"/>
          <w:sz w:val="19"/>
          <w:szCs w:val="19"/>
          <w:lang w:eastAsia="ru-RU"/>
        </w:rPr>
        <w:t xml:space="preserve"> 24 раза.</w:t>
      </w:r>
    </w:p>
    <w:p w:rsidR="0005389A" w:rsidRPr="0005389A" w:rsidRDefault="0005389A" w:rsidP="0005389A">
      <w:pPr>
        <w:shd w:val="clear" w:color="auto" w:fill="F8F8F8"/>
        <w:spacing w:after="0" w:line="252" w:lineRule="atLeast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  <w:r w:rsidRPr="0005389A">
        <w:rPr>
          <w:rFonts w:ascii="Arial" w:eastAsia="Times New Roman" w:hAnsi="Arial" w:cs="Arial"/>
          <w:color w:val="1D1D1D"/>
          <w:sz w:val="19"/>
          <w:szCs w:val="19"/>
          <w:lang w:eastAsia="ru-RU"/>
        </w:rPr>
        <w:t xml:space="preserve">Всего </w:t>
      </w:r>
      <w:proofErr w:type="spellStart"/>
      <w:r w:rsidRPr="0005389A">
        <w:rPr>
          <w:rFonts w:ascii="Arial" w:eastAsia="Times New Roman" w:hAnsi="Arial" w:cs="Arial"/>
          <w:color w:val="1D1D1D"/>
          <w:sz w:val="19"/>
          <w:szCs w:val="19"/>
          <w:lang w:eastAsia="ru-RU"/>
        </w:rPr>
        <w:t>Роспотребнадзором</w:t>
      </w:r>
      <w:proofErr w:type="spellEnd"/>
      <w:r w:rsidRPr="0005389A">
        <w:rPr>
          <w:rFonts w:ascii="Arial" w:eastAsia="Times New Roman" w:hAnsi="Arial" w:cs="Arial"/>
          <w:color w:val="1D1D1D"/>
          <w:sz w:val="19"/>
          <w:szCs w:val="19"/>
          <w:lang w:eastAsia="ru-RU"/>
        </w:rPr>
        <w:t xml:space="preserve"> забраковано порядка 73 тысяч партий пищевой продукции общим объемом почти 2 миллиона килограммов.</w:t>
      </w:r>
    </w:p>
    <w:p w:rsidR="0005389A" w:rsidRPr="0005389A" w:rsidRDefault="0005389A" w:rsidP="0005389A">
      <w:pPr>
        <w:shd w:val="clear" w:color="auto" w:fill="F8F8F8"/>
        <w:spacing w:after="0" w:line="252" w:lineRule="atLeast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  <w:r w:rsidRPr="0005389A">
        <w:rPr>
          <w:rFonts w:ascii="Arial" w:eastAsia="Times New Roman" w:hAnsi="Arial" w:cs="Arial"/>
          <w:color w:val="1D1D1D"/>
          <w:sz w:val="19"/>
          <w:szCs w:val="19"/>
          <w:lang w:eastAsia="ru-RU"/>
        </w:rPr>
        <w:t xml:space="preserve">При этом по сравнению с 2007 годом количество проверок предприятий, занятых в сфере производства и оборота пищевой продукции, сократилось в 3,7 раза - с 343 тысяч проверок в 2007 году до 93 тысяч - </w:t>
      </w:r>
      <w:proofErr w:type="gramStart"/>
      <w:r w:rsidRPr="0005389A">
        <w:rPr>
          <w:rFonts w:ascii="Arial" w:eastAsia="Times New Roman" w:hAnsi="Arial" w:cs="Arial"/>
          <w:color w:val="1D1D1D"/>
          <w:sz w:val="19"/>
          <w:szCs w:val="19"/>
          <w:lang w:eastAsia="ru-RU"/>
        </w:rPr>
        <w:t>в</w:t>
      </w:r>
      <w:proofErr w:type="gramEnd"/>
      <w:r w:rsidRPr="0005389A">
        <w:rPr>
          <w:rFonts w:ascii="Arial" w:eastAsia="Times New Roman" w:hAnsi="Arial" w:cs="Arial"/>
          <w:color w:val="1D1D1D"/>
          <w:sz w:val="19"/>
          <w:szCs w:val="19"/>
          <w:lang w:eastAsia="ru-RU"/>
        </w:rPr>
        <w:t xml:space="preserve"> 2014-м. Таким </w:t>
      </w:r>
      <w:proofErr w:type="gramStart"/>
      <w:r w:rsidRPr="0005389A">
        <w:rPr>
          <w:rFonts w:ascii="Arial" w:eastAsia="Times New Roman" w:hAnsi="Arial" w:cs="Arial"/>
          <w:color w:val="1D1D1D"/>
          <w:sz w:val="19"/>
          <w:szCs w:val="19"/>
          <w:lang w:eastAsia="ru-RU"/>
        </w:rPr>
        <w:t>образом</w:t>
      </w:r>
      <w:proofErr w:type="gramEnd"/>
      <w:r w:rsidRPr="0005389A">
        <w:rPr>
          <w:rFonts w:ascii="Arial" w:eastAsia="Times New Roman" w:hAnsi="Arial" w:cs="Arial"/>
          <w:color w:val="1D1D1D"/>
          <w:sz w:val="19"/>
          <w:szCs w:val="19"/>
          <w:lang w:eastAsia="ru-RU"/>
        </w:rPr>
        <w:t xml:space="preserve"> административная нагрузка на малый и средний бизнес снижается из года в год.</w:t>
      </w:r>
    </w:p>
    <w:p w:rsidR="0005389A" w:rsidRPr="0005389A" w:rsidRDefault="0005389A" w:rsidP="0005389A">
      <w:pPr>
        <w:shd w:val="clear" w:color="auto" w:fill="F8F8F8"/>
        <w:spacing w:after="0" w:line="252" w:lineRule="atLeast"/>
        <w:rPr>
          <w:rFonts w:ascii="Arial" w:eastAsia="Times New Roman" w:hAnsi="Arial" w:cs="Arial"/>
          <w:color w:val="1D1D1D"/>
          <w:sz w:val="19"/>
          <w:szCs w:val="19"/>
          <w:lang w:eastAsia="ru-RU"/>
        </w:rPr>
      </w:pPr>
      <w:r w:rsidRPr="0005389A">
        <w:rPr>
          <w:rFonts w:ascii="Arial" w:eastAsia="Times New Roman" w:hAnsi="Arial" w:cs="Arial"/>
          <w:color w:val="1D1D1D"/>
          <w:sz w:val="19"/>
          <w:szCs w:val="19"/>
          <w:lang w:eastAsia="ru-RU"/>
        </w:rPr>
        <w:t>Главный государственный санитарный врач Российской Федерации обратила внимание, что с 8 августа 2014 года на территорию страны не допущено свыше 2,4 миллиона килограммов пищевой продукции, запрещенной к ввозу. При этом замороженное мясо, рыбу, овощи неизвестного происхождения пытались провозить под видом строительных материалов, картона, соли.</w:t>
      </w:r>
      <w:r w:rsidRPr="0005389A">
        <w:rPr>
          <w:rFonts w:ascii="Arial" w:eastAsia="Times New Roman" w:hAnsi="Arial" w:cs="Arial"/>
          <w:color w:val="1D1D1D"/>
          <w:sz w:val="19"/>
          <w:lang w:eastAsia="ru-RU"/>
        </w:rPr>
        <w:t> </w:t>
      </w:r>
      <w:r w:rsidRPr="0005389A">
        <w:rPr>
          <w:rFonts w:ascii="Arial" w:eastAsia="Times New Roman" w:hAnsi="Arial" w:cs="Arial"/>
          <w:color w:val="1D1D1D"/>
          <w:sz w:val="19"/>
          <w:szCs w:val="19"/>
          <w:lang w:eastAsia="ru-RU"/>
        </w:rPr>
        <w:br/>
        <w:t xml:space="preserve">В завершении пресс-конференции Анна Попова сообщила, что общий уровень правовой грамотности потребителей в России значительно вырос по сравнению с 2004 годом. В 2014 году количество обращений граждан в ведомство составило более полумиллиона, при этом свыше 308 тысяч жалоб касались нарушений прав потребителей. Анна Попова напомнила, что подать обращение можно как в электронном виде через официальный сайт </w:t>
      </w:r>
      <w:proofErr w:type="spellStart"/>
      <w:r w:rsidRPr="0005389A">
        <w:rPr>
          <w:rFonts w:ascii="Arial" w:eastAsia="Times New Roman" w:hAnsi="Arial" w:cs="Arial"/>
          <w:color w:val="1D1D1D"/>
          <w:sz w:val="19"/>
          <w:szCs w:val="19"/>
          <w:lang w:eastAsia="ru-RU"/>
        </w:rPr>
        <w:t>Роспотребнадзора</w:t>
      </w:r>
      <w:proofErr w:type="spellEnd"/>
      <w:r w:rsidRPr="0005389A">
        <w:rPr>
          <w:rFonts w:ascii="Arial" w:eastAsia="Times New Roman" w:hAnsi="Arial" w:cs="Arial"/>
          <w:color w:val="1D1D1D"/>
          <w:sz w:val="19"/>
          <w:szCs w:val="19"/>
          <w:lang w:eastAsia="ru-RU"/>
        </w:rPr>
        <w:t>, так и на бумажном носителе.</w:t>
      </w:r>
    </w:p>
    <w:p w:rsidR="007B647D" w:rsidRDefault="007B647D"/>
    <w:sectPr w:rsidR="007B647D" w:rsidSect="007B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389A"/>
    <w:rsid w:val="0005389A"/>
    <w:rsid w:val="007B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7D"/>
  </w:style>
  <w:style w:type="paragraph" w:styleId="1">
    <w:name w:val="heading 1"/>
    <w:basedOn w:val="a"/>
    <w:link w:val="10"/>
    <w:uiPriority w:val="9"/>
    <w:qFormat/>
    <w:rsid w:val="00053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2015-03-11T07:42:00Z</dcterms:created>
  <dcterms:modified xsi:type="dcterms:W3CDTF">2015-03-11T07:43:00Z</dcterms:modified>
</cp:coreProperties>
</file>