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BA1" w:rsidRPr="00D46BA1" w:rsidRDefault="00D46BA1" w:rsidP="00D46BA1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0"/>
          <w:szCs w:val="20"/>
          <w:lang w:eastAsia="ru-RU"/>
        </w:rPr>
      </w:pPr>
      <w:r w:rsidRPr="00D46BA1">
        <w:rPr>
          <w:rFonts w:ascii="Tahoma" w:eastAsia="Times New Roman" w:hAnsi="Tahoma" w:cs="Tahoma"/>
          <w:b/>
          <w:bCs/>
          <w:color w:val="1B669D"/>
          <w:kern w:val="36"/>
          <w:sz w:val="20"/>
          <w:szCs w:val="20"/>
          <w:lang w:eastAsia="ru-RU"/>
        </w:rPr>
        <w:t xml:space="preserve">О вспышке </w:t>
      </w:r>
      <w:proofErr w:type="spellStart"/>
      <w:r w:rsidRPr="00D46BA1">
        <w:rPr>
          <w:rFonts w:ascii="Tahoma" w:eastAsia="Times New Roman" w:hAnsi="Tahoma" w:cs="Tahoma"/>
          <w:b/>
          <w:bCs/>
          <w:color w:val="1B669D"/>
          <w:kern w:val="36"/>
          <w:sz w:val="20"/>
          <w:szCs w:val="20"/>
          <w:lang w:eastAsia="ru-RU"/>
        </w:rPr>
        <w:t>листериоза</w:t>
      </w:r>
      <w:proofErr w:type="spellEnd"/>
      <w:r w:rsidRPr="00D46BA1">
        <w:rPr>
          <w:rFonts w:ascii="Tahoma" w:eastAsia="Times New Roman" w:hAnsi="Tahoma" w:cs="Tahoma"/>
          <w:b/>
          <w:bCs/>
          <w:color w:val="1B669D"/>
          <w:kern w:val="36"/>
          <w:sz w:val="20"/>
          <w:szCs w:val="20"/>
          <w:lang w:eastAsia="ru-RU"/>
        </w:rPr>
        <w:t xml:space="preserve"> в Дании</w:t>
      </w:r>
    </w:p>
    <w:p w:rsidR="00D46BA1" w:rsidRPr="00D46BA1" w:rsidRDefault="00D46BA1" w:rsidP="00D46BA1">
      <w:pPr>
        <w:shd w:val="clear" w:color="auto" w:fill="F8F8F8"/>
        <w:spacing w:after="0" w:line="228" w:lineRule="atLeast"/>
        <w:rPr>
          <w:rFonts w:ascii="Arial" w:eastAsia="Times New Roman" w:hAnsi="Arial" w:cs="Arial"/>
          <w:color w:val="1D1D1D"/>
          <w:sz w:val="18"/>
          <w:szCs w:val="18"/>
          <w:lang w:eastAsia="ru-RU"/>
        </w:rPr>
      </w:pPr>
    </w:p>
    <w:p w:rsidR="00D46BA1" w:rsidRPr="00D46BA1" w:rsidRDefault="00D46BA1" w:rsidP="00D46BA1">
      <w:pPr>
        <w:shd w:val="clear" w:color="auto" w:fill="F8F8F8"/>
        <w:spacing w:before="50" w:after="50" w:line="228" w:lineRule="atLeast"/>
        <w:jc w:val="both"/>
        <w:rPr>
          <w:rFonts w:ascii="Arial" w:eastAsia="Times New Roman" w:hAnsi="Arial" w:cs="Arial"/>
          <w:i/>
          <w:iCs/>
          <w:color w:val="7B7B7B"/>
          <w:sz w:val="16"/>
          <w:szCs w:val="16"/>
          <w:lang w:eastAsia="ru-RU"/>
        </w:rPr>
      </w:pPr>
      <w:r w:rsidRPr="00D46BA1">
        <w:rPr>
          <w:rFonts w:ascii="Arial" w:eastAsia="Times New Roman" w:hAnsi="Arial" w:cs="Arial"/>
          <w:i/>
          <w:iCs/>
          <w:color w:val="7B7B7B"/>
          <w:sz w:val="16"/>
          <w:szCs w:val="16"/>
          <w:lang w:eastAsia="ru-RU"/>
        </w:rPr>
        <w:t>06.05.2015 г.</w:t>
      </w:r>
    </w:p>
    <w:p w:rsidR="00D46BA1" w:rsidRPr="00D46BA1" w:rsidRDefault="00D46BA1" w:rsidP="00D46BA1">
      <w:pPr>
        <w:shd w:val="clear" w:color="auto" w:fill="F8F8F8"/>
        <w:spacing w:after="125" w:line="228" w:lineRule="atLeast"/>
        <w:jc w:val="both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  <w:r w:rsidRPr="00D46BA1">
        <w:rPr>
          <w:rFonts w:ascii="Arial" w:eastAsia="Times New Roman" w:hAnsi="Arial" w:cs="Arial"/>
          <w:color w:val="242424"/>
          <w:sz w:val="18"/>
          <w:szCs w:val="18"/>
          <w:lang w:eastAsia="ru-RU"/>
        </w:rPr>
        <w:t xml:space="preserve">По заявлению государственного института сывороток (SSI), только за первую неделю апреля в больницы Дании поступили пять человек с диагнозом </w:t>
      </w:r>
      <w:proofErr w:type="spellStart"/>
      <w:r w:rsidRPr="00D46BA1">
        <w:rPr>
          <w:rFonts w:ascii="Arial" w:eastAsia="Times New Roman" w:hAnsi="Arial" w:cs="Arial"/>
          <w:color w:val="242424"/>
          <w:sz w:val="18"/>
          <w:szCs w:val="18"/>
          <w:lang w:eastAsia="ru-RU"/>
        </w:rPr>
        <w:t>листериоз</w:t>
      </w:r>
      <w:proofErr w:type="spellEnd"/>
      <w:r w:rsidRPr="00D46BA1">
        <w:rPr>
          <w:rFonts w:ascii="Arial" w:eastAsia="Times New Roman" w:hAnsi="Arial" w:cs="Arial"/>
          <w:color w:val="242424"/>
          <w:sz w:val="18"/>
          <w:szCs w:val="18"/>
          <w:lang w:eastAsia="ru-RU"/>
        </w:rPr>
        <w:t>, двое из которых к настоящему моменту скончались. Источник новой вспышки до сих пор не выявлен.</w:t>
      </w:r>
    </w:p>
    <w:p w:rsidR="00D46BA1" w:rsidRPr="00D46BA1" w:rsidRDefault="00D46BA1" w:rsidP="00D46BA1">
      <w:pPr>
        <w:shd w:val="clear" w:color="auto" w:fill="F8F8F8"/>
        <w:spacing w:after="125" w:line="228" w:lineRule="atLeast"/>
        <w:jc w:val="both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  <w:r w:rsidRPr="00D46BA1">
        <w:rPr>
          <w:rFonts w:ascii="Arial" w:eastAsia="Times New Roman" w:hAnsi="Arial" w:cs="Arial"/>
          <w:color w:val="242424"/>
          <w:sz w:val="18"/>
          <w:szCs w:val="18"/>
          <w:lang w:eastAsia="ru-RU"/>
        </w:rPr>
        <w:t xml:space="preserve">Аналогичные вспышки </w:t>
      </w:r>
      <w:proofErr w:type="spellStart"/>
      <w:r w:rsidRPr="00D46BA1">
        <w:rPr>
          <w:rFonts w:ascii="Arial" w:eastAsia="Times New Roman" w:hAnsi="Arial" w:cs="Arial"/>
          <w:color w:val="242424"/>
          <w:sz w:val="18"/>
          <w:szCs w:val="18"/>
          <w:lang w:eastAsia="ru-RU"/>
        </w:rPr>
        <w:t>листериоза</w:t>
      </w:r>
      <w:proofErr w:type="spellEnd"/>
      <w:r w:rsidRPr="00D46BA1">
        <w:rPr>
          <w:rFonts w:ascii="Arial" w:eastAsia="Times New Roman" w:hAnsi="Arial" w:cs="Arial"/>
          <w:color w:val="242424"/>
          <w:sz w:val="18"/>
          <w:szCs w:val="18"/>
          <w:lang w:eastAsia="ru-RU"/>
        </w:rPr>
        <w:t xml:space="preserve"> регистрировались в Дании в мае – августе 2014 года. Источниками инфекции являлась </w:t>
      </w:r>
      <w:proofErr w:type="spellStart"/>
      <w:r w:rsidRPr="00D46BA1">
        <w:rPr>
          <w:rFonts w:ascii="Arial" w:eastAsia="Times New Roman" w:hAnsi="Arial" w:cs="Arial"/>
          <w:color w:val="242424"/>
          <w:sz w:val="18"/>
          <w:szCs w:val="18"/>
          <w:lang w:eastAsia="ru-RU"/>
        </w:rPr>
        <w:t>контаминированная</w:t>
      </w:r>
      <w:proofErr w:type="spellEnd"/>
      <w:r w:rsidRPr="00D46BA1">
        <w:rPr>
          <w:rFonts w:ascii="Arial" w:eastAsia="Times New Roman" w:hAnsi="Arial" w:cs="Arial"/>
          <w:color w:val="242424"/>
          <w:sz w:val="18"/>
          <w:szCs w:val="18"/>
          <w:lang w:eastAsia="ru-RU"/>
        </w:rPr>
        <w:t xml:space="preserve"> листериями продукция компании </w:t>
      </w:r>
      <w:proofErr w:type="spellStart"/>
      <w:r w:rsidRPr="00D46BA1">
        <w:rPr>
          <w:rFonts w:ascii="Arial" w:eastAsia="Times New Roman" w:hAnsi="Arial" w:cs="Arial"/>
          <w:color w:val="242424"/>
          <w:sz w:val="18"/>
          <w:szCs w:val="18"/>
          <w:lang w:eastAsia="ru-RU"/>
        </w:rPr>
        <w:t>Jorn</w:t>
      </w:r>
      <w:proofErr w:type="spellEnd"/>
      <w:r w:rsidRPr="00D46BA1">
        <w:rPr>
          <w:rFonts w:ascii="Arial" w:eastAsia="Times New Roman" w:hAnsi="Arial" w:cs="Arial"/>
          <w:color w:val="242424"/>
          <w:sz w:val="18"/>
          <w:szCs w:val="18"/>
          <w:lang w:eastAsia="ru-RU"/>
        </w:rPr>
        <w:t xml:space="preserve"> A. </w:t>
      </w:r>
      <w:proofErr w:type="spellStart"/>
      <w:r w:rsidRPr="00D46BA1">
        <w:rPr>
          <w:rFonts w:ascii="Arial" w:eastAsia="Times New Roman" w:hAnsi="Arial" w:cs="Arial"/>
          <w:color w:val="242424"/>
          <w:sz w:val="18"/>
          <w:szCs w:val="18"/>
          <w:lang w:eastAsia="ru-RU"/>
        </w:rPr>
        <w:t>Rullepolser</w:t>
      </w:r>
      <w:proofErr w:type="spellEnd"/>
      <w:r w:rsidRPr="00D46BA1">
        <w:rPr>
          <w:rFonts w:ascii="Arial" w:eastAsia="Times New Roman" w:hAnsi="Arial" w:cs="Arial"/>
          <w:color w:val="242424"/>
          <w:sz w:val="18"/>
          <w:szCs w:val="18"/>
          <w:lang w:eastAsia="ru-RU"/>
        </w:rPr>
        <w:t xml:space="preserve"> (мясные рулеты, колбаса, сосиски).</w:t>
      </w:r>
    </w:p>
    <w:p w:rsidR="00D46BA1" w:rsidRPr="00D46BA1" w:rsidRDefault="00D46BA1" w:rsidP="00D46BA1">
      <w:pPr>
        <w:shd w:val="clear" w:color="auto" w:fill="F8F8F8"/>
        <w:spacing w:after="125" w:line="228" w:lineRule="atLeast"/>
        <w:jc w:val="both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  <w:r w:rsidRPr="00D46BA1">
        <w:rPr>
          <w:rFonts w:ascii="Arial" w:eastAsia="Times New Roman" w:hAnsi="Arial" w:cs="Arial"/>
          <w:color w:val="242424"/>
          <w:sz w:val="18"/>
          <w:szCs w:val="18"/>
          <w:lang w:eastAsia="ru-RU"/>
        </w:rPr>
        <w:t xml:space="preserve">В том числе во время вспышки в августе прошлого года заболел 41 человек, из них 17 случаев заболевания закончились летальным исходом. В ходе расследования было выявлено, что источником инфекции стал популярный у датчан мясной рулет </w:t>
      </w:r>
      <w:proofErr w:type="spellStart"/>
      <w:r w:rsidRPr="00D46BA1">
        <w:rPr>
          <w:rFonts w:ascii="Arial" w:eastAsia="Times New Roman" w:hAnsi="Arial" w:cs="Arial"/>
          <w:color w:val="242424"/>
          <w:sz w:val="18"/>
          <w:szCs w:val="18"/>
          <w:lang w:eastAsia="ru-RU"/>
        </w:rPr>
        <w:t>rullepolse</w:t>
      </w:r>
      <w:proofErr w:type="spellEnd"/>
      <w:r w:rsidRPr="00D46BA1">
        <w:rPr>
          <w:rFonts w:ascii="Arial" w:eastAsia="Times New Roman" w:hAnsi="Arial" w:cs="Arial"/>
          <w:color w:val="242424"/>
          <w:sz w:val="18"/>
          <w:szCs w:val="18"/>
          <w:lang w:eastAsia="ru-RU"/>
        </w:rPr>
        <w:t xml:space="preserve"> производства названной кампании.</w:t>
      </w:r>
    </w:p>
    <w:p w:rsidR="00D46BA1" w:rsidRPr="00D46BA1" w:rsidRDefault="00D46BA1" w:rsidP="00D46BA1">
      <w:pPr>
        <w:shd w:val="clear" w:color="auto" w:fill="F8F8F8"/>
        <w:spacing w:after="125" w:line="228" w:lineRule="atLeast"/>
        <w:jc w:val="both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  <w:r w:rsidRPr="00D46BA1">
        <w:rPr>
          <w:rFonts w:ascii="Arial" w:eastAsia="Times New Roman" w:hAnsi="Arial" w:cs="Arial"/>
          <w:color w:val="242424"/>
          <w:sz w:val="18"/>
          <w:szCs w:val="18"/>
          <w:lang w:eastAsia="ru-RU"/>
        </w:rPr>
        <w:t xml:space="preserve">При дальнейшей проверке </w:t>
      </w:r>
      <w:proofErr w:type="spellStart"/>
      <w:r w:rsidRPr="00D46BA1">
        <w:rPr>
          <w:rFonts w:ascii="Arial" w:eastAsia="Times New Roman" w:hAnsi="Arial" w:cs="Arial"/>
          <w:color w:val="242424"/>
          <w:sz w:val="18"/>
          <w:szCs w:val="18"/>
          <w:lang w:eastAsia="ru-RU"/>
        </w:rPr>
        <w:t>Jorn</w:t>
      </w:r>
      <w:proofErr w:type="spellEnd"/>
      <w:r w:rsidRPr="00D46BA1">
        <w:rPr>
          <w:rFonts w:ascii="Arial" w:eastAsia="Times New Roman" w:hAnsi="Arial" w:cs="Arial"/>
          <w:color w:val="242424"/>
          <w:sz w:val="18"/>
          <w:szCs w:val="18"/>
          <w:lang w:eastAsia="ru-RU"/>
        </w:rPr>
        <w:t xml:space="preserve"> A. </w:t>
      </w:r>
      <w:proofErr w:type="spellStart"/>
      <w:r w:rsidRPr="00D46BA1">
        <w:rPr>
          <w:rFonts w:ascii="Arial" w:eastAsia="Times New Roman" w:hAnsi="Arial" w:cs="Arial"/>
          <w:color w:val="242424"/>
          <w:sz w:val="18"/>
          <w:szCs w:val="18"/>
          <w:lang w:eastAsia="ru-RU"/>
        </w:rPr>
        <w:t>Rullepolser</w:t>
      </w:r>
      <w:proofErr w:type="spellEnd"/>
      <w:r w:rsidRPr="00D46BA1">
        <w:rPr>
          <w:rFonts w:ascii="Arial" w:eastAsia="Times New Roman" w:hAnsi="Arial" w:cs="Arial"/>
          <w:color w:val="242424"/>
          <w:sz w:val="18"/>
          <w:szCs w:val="18"/>
          <w:lang w:eastAsia="ru-RU"/>
        </w:rPr>
        <w:t xml:space="preserve"> патогенные виды листерий обнаружились в 30 видах продуктов, в том числе и вариациях </w:t>
      </w:r>
      <w:proofErr w:type="spellStart"/>
      <w:r w:rsidRPr="00D46BA1">
        <w:rPr>
          <w:rFonts w:ascii="Arial" w:eastAsia="Times New Roman" w:hAnsi="Arial" w:cs="Arial"/>
          <w:color w:val="242424"/>
          <w:sz w:val="18"/>
          <w:szCs w:val="18"/>
          <w:lang w:eastAsia="ru-RU"/>
        </w:rPr>
        <w:t>rullepolse</w:t>
      </w:r>
      <w:proofErr w:type="spellEnd"/>
      <w:r w:rsidRPr="00D46BA1">
        <w:rPr>
          <w:rFonts w:ascii="Arial" w:eastAsia="Times New Roman" w:hAnsi="Arial" w:cs="Arial"/>
          <w:color w:val="242424"/>
          <w:sz w:val="18"/>
          <w:szCs w:val="18"/>
          <w:lang w:eastAsia="ru-RU"/>
        </w:rPr>
        <w:t>: салями и сосисках, что привело к изъятию потенциально зараженной продукции по всей стране и к итоговому закрытию компании.</w:t>
      </w:r>
    </w:p>
    <w:p w:rsidR="00D46BA1" w:rsidRPr="00D46BA1" w:rsidRDefault="00D46BA1" w:rsidP="00D46BA1">
      <w:pPr>
        <w:shd w:val="clear" w:color="auto" w:fill="F8F8F8"/>
        <w:spacing w:after="125" w:line="228" w:lineRule="atLeast"/>
        <w:jc w:val="both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  <w:r w:rsidRPr="00D46BA1">
        <w:rPr>
          <w:rFonts w:ascii="Arial" w:eastAsia="Times New Roman" w:hAnsi="Arial" w:cs="Arial"/>
          <w:color w:val="242424"/>
          <w:sz w:val="18"/>
          <w:szCs w:val="18"/>
          <w:lang w:eastAsia="ru-RU"/>
        </w:rPr>
        <w:t xml:space="preserve">Ежегодно в Дании регистрировалось около 50 случаев </w:t>
      </w:r>
      <w:proofErr w:type="spellStart"/>
      <w:r w:rsidRPr="00D46BA1">
        <w:rPr>
          <w:rFonts w:ascii="Arial" w:eastAsia="Times New Roman" w:hAnsi="Arial" w:cs="Arial"/>
          <w:color w:val="242424"/>
          <w:sz w:val="18"/>
          <w:szCs w:val="18"/>
          <w:lang w:eastAsia="ru-RU"/>
        </w:rPr>
        <w:t>листериоза</w:t>
      </w:r>
      <w:proofErr w:type="spellEnd"/>
      <w:r w:rsidRPr="00D46BA1">
        <w:rPr>
          <w:rFonts w:ascii="Arial" w:eastAsia="Times New Roman" w:hAnsi="Arial" w:cs="Arial"/>
          <w:color w:val="242424"/>
          <w:sz w:val="18"/>
          <w:szCs w:val="18"/>
          <w:lang w:eastAsia="ru-RU"/>
        </w:rPr>
        <w:t>, однако в 2009-2014 гг. число заболеваний приблизилось к 100. Летальность среди инфицированных лиц составляет 25%.</w:t>
      </w:r>
    </w:p>
    <w:p w:rsidR="00D46BA1" w:rsidRPr="00D46BA1" w:rsidRDefault="00D46BA1" w:rsidP="00D46BA1">
      <w:pPr>
        <w:shd w:val="clear" w:color="auto" w:fill="F8F8F8"/>
        <w:spacing w:after="125" w:line="228" w:lineRule="atLeast"/>
        <w:jc w:val="both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  <w:r w:rsidRPr="00D46BA1">
        <w:rPr>
          <w:rFonts w:ascii="Arial" w:eastAsia="Times New Roman" w:hAnsi="Arial" w:cs="Arial"/>
          <w:color w:val="242424"/>
          <w:sz w:val="18"/>
          <w:szCs w:val="18"/>
          <w:lang w:eastAsia="ru-RU"/>
        </w:rPr>
        <w:t xml:space="preserve">Сведения о поставках продукции компании </w:t>
      </w:r>
      <w:proofErr w:type="spellStart"/>
      <w:r w:rsidRPr="00D46BA1">
        <w:rPr>
          <w:rFonts w:ascii="Arial" w:eastAsia="Times New Roman" w:hAnsi="Arial" w:cs="Arial"/>
          <w:color w:val="242424"/>
          <w:sz w:val="18"/>
          <w:szCs w:val="18"/>
          <w:lang w:eastAsia="ru-RU"/>
        </w:rPr>
        <w:t>Jorn</w:t>
      </w:r>
      <w:proofErr w:type="spellEnd"/>
      <w:r w:rsidRPr="00D46BA1">
        <w:rPr>
          <w:rFonts w:ascii="Arial" w:eastAsia="Times New Roman" w:hAnsi="Arial" w:cs="Arial"/>
          <w:color w:val="242424"/>
          <w:sz w:val="18"/>
          <w:szCs w:val="18"/>
          <w:lang w:eastAsia="ru-RU"/>
        </w:rPr>
        <w:t xml:space="preserve"> A. </w:t>
      </w:r>
      <w:proofErr w:type="spellStart"/>
      <w:r w:rsidRPr="00D46BA1">
        <w:rPr>
          <w:rFonts w:ascii="Arial" w:eastAsia="Times New Roman" w:hAnsi="Arial" w:cs="Arial"/>
          <w:color w:val="242424"/>
          <w:sz w:val="18"/>
          <w:szCs w:val="18"/>
          <w:lang w:eastAsia="ru-RU"/>
        </w:rPr>
        <w:t>Rullepolser</w:t>
      </w:r>
      <w:proofErr w:type="spellEnd"/>
      <w:r w:rsidRPr="00D46BA1">
        <w:rPr>
          <w:rFonts w:ascii="Arial" w:eastAsia="Times New Roman" w:hAnsi="Arial" w:cs="Arial"/>
          <w:color w:val="242424"/>
          <w:sz w:val="18"/>
          <w:szCs w:val="18"/>
          <w:lang w:eastAsia="ru-RU"/>
        </w:rPr>
        <w:t xml:space="preserve"> на российский рынок уточняются.</w:t>
      </w:r>
    </w:p>
    <w:p w:rsidR="00D46BA1" w:rsidRPr="00D46BA1" w:rsidRDefault="00D46BA1" w:rsidP="00D46BA1">
      <w:pPr>
        <w:shd w:val="clear" w:color="auto" w:fill="F8F8F8"/>
        <w:spacing w:after="125" w:line="228" w:lineRule="atLeast"/>
        <w:jc w:val="both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  <w:r w:rsidRPr="00D46BA1">
        <w:rPr>
          <w:rFonts w:ascii="Arial" w:eastAsia="Times New Roman" w:hAnsi="Arial" w:cs="Arial"/>
          <w:color w:val="242424"/>
          <w:sz w:val="18"/>
          <w:szCs w:val="18"/>
          <w:lang w:eastAsia="ru-RU"/>
        </w:rPr>
        <w:t>Ситуация находится на контроле Федеральной службы по надзору в сфере защиты прав потребителей и благополучия человека.</w:t>
      </w:r>
    </w:p>
    <w:p w:rsidR="00D46BA1" w:rsidRPr="00D46BA1" w:rsidRDefault="00D46BA1" w:rsidP="00D46BA1">
      <w:pPr>
        <w:shd w:val="clear" w:color="auto" w:fill="F8F8F8"/>
        <w:spacing w:after="0" w:line="228" w:lineRule="atLeast"/>
        <w:jc w:val="both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</w:p>
    <w:p w:rsidR="00D46BA1" w:rsidRPr="00D46BA1" w:rsidRDefault="00D46BA1" w:rsidP="00D46BA1">
      <w:pPr>
        <w:shd w:val="clear" w:color="auto" w:fill="F8F8F8"/>
        <w:spacing w:after="0" w:line="228" w:lineRule="atLeast"/>
        <w:jc w:val="both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  <w:proofErr w:type="spellStart"/>
      <w:r w:rsidRPr="00D46BA1">
        <w:rPr>
          <w:rFonts w:ascii="Arial" w:eastAsia="Times New Roman" w:hAnsi="Arial" w:cs="Arial"/>
          <w:i/>
          <w:iCs/>
          <w:color w:val="242424"/>
          <w:sz w:val="18"/>
          <w:szCs w:val="18"/>
          <w:lang w:eastAsia="ru-RU"/>
        </w:rPr>
        <w:t>Справочно</w:t>
      </w:r>
      <w:proofErr w:type="spellEnd"/>
      <w:r w:rsidRPr="00D46BA1">
        <w:rPr>
          <w:rFonts w:ascii="Arial" w:eastAsia="Times New Roman" w:hAnsi="Arial" w:cs="Arial"/>
          <w:i/>
          <w:iCs/>
          <w:color w:val="242424"/>
          <w:sz w:val="18"/>
          <w:szCs w:val="18"/>
          <w:lang w:eastAsia="ru-RU"/>
        </w:rPr>
        <w:t>:</w:t>
      </w:r>
    </w:p>
    <w:p w:rsidR="00D46BA1" w:rsidRPr="00D46BA1" w:rsidRDefault="00D46BA1" w:rsidP="00D46BA1">
      <w:pPr>
        <w:shd w:val="clear" w:color="auto" w:fill="F8F8F8"/>
        <w:spacing w:after="0" w:line="228" w:lineRule="atLeast"/>
        <w:jc w:val="both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  <w:r w:rsidRPr="00D46BA1">
        <w:rPr>
          <w:rFonts w:ascii="Arial" w:eastAsia="Times New Roman" w:hAnsi="Arial" w:cs="Arial"/>
          <w:b/>
          <w:bCs/>
          <w:i/>
          <w:iCs/>
          <w:color w:val="242424"/>
          <w:sz w:val="18"/>
          <w:szCs w:val="18"/>
          <w:lang w:eastAsia="ru-RU"/>
        </w:rPr>
        <w:t xml:space="preserve">Что такое </w:t>
      </w:r>
      <w:proofErr w:type="spellStart"/>
      <w:r w:rsidRPr="00D46BA1">
        <w:rPr>
          <w:rFonts w:ascii="Arial" w:eastAsia="Times New Roman" w:hAnsi="Arial" w:cs="Arial"/>
          <w:b/>
          <w:bCs/>
          <w:i/>
          <w:iCs/>
          <w:color w:val="242424"/>
          <w:sz w:val="18"/>
          <w:szCs w:val="18"/>
          <w:lang w:eastAsia="ru-RU"/>
        </w:rPr>
        <w:t>листериоз</w:t>
      </w:r>
      <w:proofErr w:type="spellEnd"/>
      <w:r w:rsidRPr="00D46BA1">
        <w:rPr>
          <w:rFonts w:ascii="Arial" w:eastAsia="Times New Roman" w:hAnsi="Arial" w:cs="Arial"/>
          <w:b/>
          <w:bCs/>
          <w:i/>
          <w:iCs/>
          <w:color w:val="242424"/>
          <w:sz w:val="18"/>
          <w:szCs w:val="18"/>
          <w:lang w:eastAsia="ru-RU"/>
        </w:rPr>
        <w:t>?</w:t>
      </w:r>
    </w:p>
    <w:p w:rsidR="00D46BA1" w:rsidRPr="00D46BA1" w:rsidRDefault="00D46BA1" w:rsidP="00D46BA1">
      <w:pPr>
        <w:shd w:val="clear" w:color="auto" w:fill="F8F8F8"/>
        <w:spacing w:after="0" w:line="228" w:lineRule="atLeast"/>
        <w:jc w:val="both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  <w:proofErr w:type="spellStart"/>
      <w:r w:rsidRPr="00D46BA1">
        <w:rPr>
          <w:rFonts w:ascii="Arial" w:eastAsia="Times New Roman" w:hAnsi="Arial" w:cs="Arial"/>
          <w:b/>
          <w:bCs/>
          <w:i/>
          <w:iCs/>
          <w:color w:val="242424"/>
          <w:sz w:val="18"/>
          <w:lang w:eastAsia="ru-RU"/>
        </w:rPr>
        <w:t>Листериоз</w:t>
      </w:r>
      <w:proofErr w:type="spellEnd"/>
      <w:r w:rsidRPr="00D46BA1">
        <w:rPr>
          <w:rFonts w:ascii="Arial" w:eastAsia="Times New Roman" w:hAnsi="Arial" w:cs="Arial"/>
          <w:i/>
          <w:iCs/>
          <w:color w:val="242424"/>
          <w:sz w:val="18"/>
          <w:lang w:eastAsia="ru-RU"/>
        </w:rPr>
        <w:t> </w:t>
      </w:r>
      <w:r w:rsidRPr="00D46BA1">
        <w:rPr>
          <w:rFonts w:ascii="Arial" w:eastAsia="Times New Roman" w:hAnsi="Arial" w:cs="Arial"/>
          <w:i/>
          <w:iCs/>
          <w:color w:val="242424"/>
          <w:sz w:val="18"/>
          <w:szCs w:val="18"/>
          <w:lang w:eastAsia="ru-RU"/>
        </w:rPr>
        <w:t>- инфекционная болезнь из группы зоонозов. У человека заболевание протекает либо в виде острого сепсиса (с поражением центральной нервной системы, миндалин, лимфатических узлов, печени, селезенки), либо в хронической форме (</w:t>
      </w:r>
      <w:proofErr w:type="gramStart"/>
      <w:r w:rsidRPr="00D46BA1">
        <w:rPr>
          <w:rFonts w:ascii="Arial" w:eastAsia="Times New Roman" w:hAnsi="Arial" w:cs="Arial"/>
          <w:i/>
          <w:iCs/>
          <w:color w:val="242424"/>
          <w:sz w:val="18"/>
          <w:szCs w:val="18"/>
          <w:lang w:eastAsia="ru-RU"/>
        </w:rPr>
        <w:t>стертая</w:t>
      </w:r>
      <w:proofErr w:type="gramEnd"/>
      <w:r w:rsidRPr="00D46BA1">
        <w:rPr>
          <w:rFonts w:ascii="Arial" w:eastAsia="Times New Roman" w:hAnsi="Arial" w:cs="Arial"/>
          <w:i/>
          <w:iCs/>
          <w:color w:val="242424"/>
          <w:sz w:val="18"/>
          <w:szCs w:val="18"/>
          <w:lang w:eastAsia="ru-RU"/>
        </w:rPr>
        <w:t xml:space="preserve">). Возбудители данной болезни </w:t>
      </w:r>
      <w:proofErr w:type="spellStart"/>
      <w:r w:rsidRPr="00D46BA1">
        <w:rPr>
          <w:rFonts w:ascii="Arial" w:eastAsia="Times New Roman" w:hAnsi="Arial" w:cs="Arial"/>
          <w:i/>
          <w:iCs/>
          <w:color w:val="242424"/>
          <w:sz w:val="18"/>
          <w:szCs w:val="18"/>
          <w:lang w:eastAsia="ru-RU"/>
        </w:rPr>
        <w:t>высокоустойчивы</w:t>
      </w:r>
      <w:proofErr w:type="spellEnd"/>
      <w:r w:rsidRPr="00D46BA1">
        <w:rPr>
          <w:rFonts w:ascii="Arial" w:eastAsia="Times New Roman" w:hAnsi="Arial" w:cs="Arial"/>
          <w:i/>
          <w:iCs/>
          <w:color w:val="242424"/>
          <w:sz w:val="18"/>
          <w:szCs w:val="18"/>
          <w:lang w:eastAsia="ru-RU"/>
        </w:rPr>
        <w:t xml:space="preserve"> во внешней среде. Хорошо переносят низкие температуры, способны размножаться при 4-6</w:t>
      </w:r>
      <w:proofErr w:type="gramStart"/>
      <w:r w:rsidRPr="00D46BA1">
        <w:rPr>
          <w:rFonts w:ascii="Arial" w:eastAsia="Times New Roman" w:hAnsi="Arial" w:cs="Arial"/>
          <w:i/>
          <w:iCs/>
          <w:color w:val="242424"/>
          <w:sz w:val="18"/>
          <w:szCs w:val="18"/>
          <w:lang w:eastAsia="ru-RU"/>
        </w:rPr>
        <w:t xml:space="preserve"> °С</w:t>
      </w:r>
      <w:proofErr w:type="gramEnd"/>
      <w:r w:rsidRPr="00D46BA1">
        <w:rPr>
          <w:rFonts w:ascii="Arial" w:eastAsia="Times New Roman" w:hAnsi="Arial" w:cs="Arial"/>
          <w:i/>
          <w:iCs/>
          <w:color w:val="242424"/>
          <w:sz w:val="18"/>
          <w:szCs w:val="18"/>
          <w:lang w:eastAsia="ru-RU"/>
        </w:rPr>
        <w:t xml:space="preserve"> в различных объектах (почве, воде, на растениях, в трупах и пищевых продуктах). Длительно выдерживают 6-20% концентрации поваренной соли. Солнечные лучи их инактивируют в течение 2-15 </w:t>
      </w:r>
      <w:proofErr w:type="spellStart"/>
      <w:r w:rsidRPr="00D46BA1">
        <w:rPr>
          <w:rFonts w:ascii="Arial" w:eastAsia="Times New Roman" w:hAnsi="Arial" w:cs="Arial"/>
          <w:i/>
          <w:iCs/>
          <w:color w:val="242424"/>
          <w:sz w:val="18"/>
          <w:szCs w:val="18"/>
          <w:lang w:eastAsia="ru-RU"/>
        </w:rPr>
        <w:t>сут</w:t>
      </w:r>
      <w:proofErr w:type="spellEnd"/>
      <w:r w:rsidRPr="00D46BA1">
        <w:rPr>
          <w:rFonts w:ascii="Arial" w:eastAsia="Times New Roman" w:hAnsi="Arial" w:cs="Arial"/>
          <w:i/>
          <w:iCs/>
          <w:color w:val="242424"/>
          <w:sz w:val="18"/>
          <w:szCs w:val="18"/>
          <w:lang w:eastAsia="ru-RU"/>
        </w:rPr>
        <w:t>, раствор хлорной извести (100 мг активного хлора в 1 л) - через 1ч.</w:t>
      </w:r>
    </w:p>
    <w:p w:rsidR="00D46BA1" w:rsidRPr="00D46BA1" w:rsidRDefault="00D46BA1" w:rsidP="00D46BA1">
      <w:pPr>
        <w:shd w:val="clear" w:color="auto" w:fill="F8F8F8"/>
        <w:spacing w:after="0" w:line="228" w:lineRule="atLeast"/>
        <w:jc w:val="both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  <w:r w:rsidRPr="00D46BA1">
        <w:rPr>
          <w:rFonts w:ascii="Arial" w:eastAsia="Times New Roman" w:hAnsi="Arial" w:cs="Arial"/>
          <w:b/>
          <w:bCs/>
          <w:i/>
          <w:iCs/>
          <w:color w:val="242424"/>
          <w:sz w:val="18"/>
          <w:szCs w:val="18"/>
          <w:lang w:eastAsia="ru-RU"/>
        </w:rPr>
        <w:t>Резервуар и источники инфекции</w:t>
      </w:r>
      <w:r w:rsidRPr="00D46BA1">
        <w:rPr>
          <w:rFonts w:ascii="Arial" w:eastAsia="Times New Roman" w:hAnsi="Arial" w:cs="Arial"/>
          <w:i/>
          <w:iCs/>
          <w:color w:val="242424"/>
          <w:sz w:val="18"/>
          <w:lang w:eastAsia="ru-RU"/>
        </w:rPr>
        <w:t> </w:t>
      </w:r>
      <w:r w:rsidRPr="00D46BA1">
        <w:rPr>
          <w:rFonts w:ascii="Arial" w:eastAsia="Times New Roman" w:hAnsi="Arial" w:cs="Arial"/>
          <w:i/>
          <w:iCs/>
          <w:color w:val="242424"/>
          <w:sz w:val="18"/>
          <w:szCs w:val="18"/>
          <w:lang w:eastAsia="ru-RU"/>
        </w:rPr>
        <w:t xml:space="preserve">- многие виды диких и синантропных грызунов, а также различные объекты внешней среды. </w:t>
      </w:r>
      <w:proofErr w:type="gramStart"/>
      <w:r w:rsidRPr="00D46BA1">
        <w:rPr>
          <w:rFonts w:ascii="Arial" w:eastAsia="Times New Roman" w:hAnsi="Arial" w:cs="Arial"/>
          <w:i/>
          <w:iCs/>
          <w:color w:val="242424"/>
          <w:sz w:val="18"/>
          <w:szCs w:val="18"/>
          <w:lang w:eastAsia="ru-RU"/>
        </w:rPr>
        <w:t>Болезнь поражает домашних и сельскохозяйственных животных (свиней, мелкий и крупный рогатый скот, лошадей, кроликов, реже кошек и собак), а также домашнюю и декоративную птицу (гусей, кур, уток, индюшек, голубей, попугаев и канареек).</w:t>
      </w:r>
      <w:proofErr w:type="gramEnd"/>
      <w:r w:rsidRPr="00D46BA1">
        <w:rPr>
          <w:rFonts w:ascii="Arial" w:eastAsia="Times New Roman" w:hAnsi="Arial" w:cs="Arial"/>
          <w:i/>
          <w:iCs/>
          <w:color w:val="242424"/>
          <w:sz w:val="18"/>
          <w:szCs w:val="18"/>
          <w:lang w:eastAsia="ru-RU"/>
        </w:rPr>
        <w:t xml:space="preserve"> Листерии найдены у лисиц, норок, енотов, песцов, диких копытных, птиц, в рыбе и продуктах моря, во многих природных средах. Особенно благоприятной средой для их размножения являются поверхностные слои некачественного силоса. Возбудитель выделяется из организма с различными секретами (моча, молоко, кровь, сперма, ликвор, ректальная слизь, околоплодные воды и др.).</w:t>
      </w:r>
    </w:p>
    <w:p w:rsidR="00D46BA1" w:rsidRPr="00D46BA1" w:rsidRDefault="00D46BA1" w:rsidP="00D46BA1">
      <w:pPr>
        <w:shd w:val="clear" w:color="auto" w:fill="F8F8F8"/>
        <w:spacing w:after="0" w:line="228" w:lineRule="atLeast"/>
        <w:jc w:val="both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  <w:r w:rsidRPr="00D46BA1">
        <w:rPr>
          <w:rFonts w:ascii="Arial" w:eastAsia="Times New Roman" w:hAnsi="Arial" w:cs="Arial"/>
          <w:b/>
          <w:bCs/>
          <w:i/>
          <w:iCs/>
          <w:color w:val="242424"/>
          <w:sz w:val="18"/>
          <w:szCs w:val="18"/>
          <w:lang w:eastAsia="ru-RU"/>
        </w:rPr>
        <w:t>Механизм передачи</w:t>
      </w:r>
      <w:r w:rsidRPr="00D46BA1">
        <w:rPr>
          <w:rFonts w:ascii="Arial" w:eastAsia="Times New Roman" w:hAnsi="Arial" w:cs="Arial"/>
          <w:i/>
          <w:iCs/>
          <w:color w:val="242424"/>
          <w:sz w:val="18"/>
          <w:lang w:eastAsia="ru-RU"/>
        </w:rPr>
        <w:t> </w:t>
      </w:r>
      <w:r w:rsidRPr="00D46BA1">
        <w:rPr>
          <w:rFonts w:ascii="Arial" w:eastAsia="Times New Roman" w:hAnsi="Arial" w:cs="Arial"/>
          <w:i/>
          <w:iCs/>
          <w:color w:val="242424"/>
          <w:sz w:val="18"/>
          <w:szCs w:val="18"/>
          <w:lang w:eastAsia="ru-RU"/>
        </w:rPr>
        <w:t xml:space="preserve">разнообразный (фекально-оральный, контактный, воздушно-капельный, </w:t>
      </w:r>
      <w:proofErr w:type="spellStart"/>
      <w:r w:rsidRPr="00D46BA1">
        <w:rPr>
          <w:rFonts w:ascii="Arial" w:eastAsia="Times New Roman" w:hAnsi="Arial" w:cs="Arial"/>
          <w:i/>
          <w:iCs/>
          <w:color w:val="242424"/>
          <w:sz w:val="18"/>
          <w:szCs w:val="18"/>
          <w:lang w:eastAsia="ru-RU"/>
        </w:rPr>
        <w:t>трансплацентарный</w:t>
      </w:r>
      <w:proofErr w:type="spellEnd"/>
      <w:r w:rsidRPr="00D46BA1">
        <w:rPr>
          <w:rFonts w:ascii="Arial" w:eastAsia="Times New Roman" w:hAnsi="Arial" w:cs="Arial"/>
          <w:i/>
          <w:iCs/>
          <w:color w:val="242424"/>
          <w:sz w:val="18"/>
          <w:szCs w:val="18"/>
          <w:lang w:eastAsia="ru-RU"/>
        </w:rPr>
        <w:t>), основной - фекально-оральный. Животные заражаются через воду и корма, инфицированные листериями, от грызунов или их трупов. Определённую роль в поддержании стационарных очагов болезни играют кровососущие насекомые, особенно пастбищные клещи. Заражаясь от грызунов и других больных животных, они способствуют распространению инфекции, передавая бактерии другим животным.</w:t>
      </w:r>
      <w:r w:rsidRPr="00D46BA1">
        <w:rPr>
          <w:rFonts w:ascii="Arial" w:eastAsia="Times New Roman" w:hAnsi="Arial" w:cs="Arial"/>
          <w:i/>
          <w:iCs/>
          <w:color w:val="242424"/>
          <w:sz w:val="18"/>
          <w:lang w:eastAsia="ru-RU"/>
        </w:rPr>
        <w:t> </w:t>
      </w:r>
      <w:r w:rsidRPr="00D46BA1">
        <w:rPr>
          <w:rFonts w:ascii="Arial" w:eastAsia="Times New Roman" w:hAnsi="Arial" w:cs="Arial"/>
          <w:i/>
          <w:iCs/>
          <w:color w:val="242424"/>
          <w:sz w:val="18"/>
          <w:szCs w:val="18"/>
          <w:lang w:eastAsia="ru-RU"/>
        </w:rPr>
        <w:br/>
      </w:r>
      <w:r w:rsidRPr="00D46BA1">
        <w:rPr>
          <w:rFonts w:ascii="Arial" w:eastAsia="Times New Roman" w:hAnsi="Arial" w:cs="Arial"/>
          <w:i/>
          <w:iCs/>
          <w:color w:val="242424"/>
          <w:sz w:val="18"/>
          <w:szCs w:val="18"/>
          <w:lang w:eastAsia="ru-RU"/>
        </w:rPr>
        <w:br/>
        <w:t xml:space="preserve">Механизмы заражения людей многообразны. Чаще заражение происходит алиментарным путём через инфицированную воду и пищевые продукты животного происхождения, особенно при отсутствии их надёжной термической обработки и длительном хранении в условиях относительно низких температур. Возможно, заражение при употреблении в пищу свежих овощей. </w:t>
      </w:r>
      <w:proofErr w:type="gramStart"/>
      <w:r w:rsidRPr="00D46BA1">
        <w:rPr>
          <w:rFonts w:ascii="Arial" w:eastAsia="Times New Roman" w:hAnsi="Arial" w:cs="Arial"/>
          <w:i/>
          <w:iCs/>
          <w:color w:val="242424"/>
          <w:sz w:val="18"/>
          <w:szCs w:val="18"/>
          <w:lang w:eastAsia="ru-RU"/>
        </w:rPr>
        <w:t>Установлена возможность аэрогенного заражения, происходящего при обработке животного сырья (шерсти, щетины, кожи, шкур, пера, пуха).</w:t>
      </w:r>
      <w:proofErr w:type="gramEnd"/>
      <w:r w:rsidRPr="00D46BA1">
        <w:rPr>
          <w:rFonts w:ascii="Arial" w:eastAsia="Times New Roman" w:hAnsi="Arial" w:cs="Arial"/>
          <w:i/>
          <w:iCs/>
          <w:color w:val="242424"/>
          <w:sz w:val="18"/>
          <w:szCs w:val="18"/>
          <w:lang w:eastAsia="ru-RU"/>
        </w:rPr>
        <w:t xml:space="preserve"> Известен контактный путь передачи, осуществляемый через порезы и ссадины на коже при попадании в них различных выделений больных животных. Выявлена возможность передачи бактерий от человека к человеку, описаны случаи заражения половым путём. Особенно опасен </w:t>
      </w:r>
      <w:proofErr w:type="spellStart"/>
      <w:r w:rsidRPr="00D46BA1">
        <w:rPr>
          <w:rFonts w:ascii="Arial" w:eastAsia="Times New Roman" w:hAnsi="Arial" w:cs="Arial"/>
          <w:i/>
          <w:iCs/>
          <w:color w:val="242424"/>
          <w:sz w:val="18"/>
          <w:szCs w:val="18"/>
          <w:lang w:eastAsia="ru-RU"/>
        </w:rPr>
        <w:t>листериоз</w:t>
      </w:r>
      <w:proofErr w:type="spellEnd"/>
      <w:r w:rsidRPr="00D46BA1">
        <w:rPr>
          <w:rFonts w:ascii="Arial" w:eastAsia="Times New Roman" w:hAnsi="Arial" w:cs="Arial"/>
          <w:i/>
          <w:iCs/>
          <w:color w:val="242424"/>
          <w:sz w:val="18"/>
          <w:szCs w:val="18"/>
          <w:lang w:eastAsia="ru-RU"/>
        </w:rPr>
        <w:t xml:space="preserve"> </w:t>
      </w:r>
      <w:proofErr w:type="gramStart"/>
      <w:r w:rsidRPr="00D46BA1">
        <w:rPr>
          <w:rFonts w:ascii="Arial" w:eastAsia="Times New Roman" w:hAnsi="Arial" w:cs="Arial"/>
          <w:i/>
          <w:iCs/>
          <w:color w:val="242424"/>
          <w:sz w:val="18"/>
          <w:szCs w:val="18"/>
          <w:lang w:eastAsia="ru-RU"/>
        </w:rPr>
        <w:t>для беременных в связи с перинатальной передачей возбудителя от матери к ребёнку</w:t>
      </w:r>
      <w:proofErr w:type="gramEnd"/>
    </w:p>
    <w:p w:rsidR="00D46BA1" w:rsidRPr="00D46BA1" w:rsidRDefault="00D46BA1" w:rsidP="00D46BA1">
      <w:pPr>
        <w:shd w:val="clear" w:color="auto" w:fill="F8F8F8"/>
        <w:spacing w:after="0" w:line="228" w:lineRule="atLeast"/>
        <w:jc w:val="both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  <w:r w:rsidRPr="00D46BA1">
        <w:rPr>
          <w:rFonts w:ascii="Arial" w:eastAsia="Times New Roman" w:hAnsi="Arial" w:cs="Arial"/>
          <w:b/>
          <w:bCs/>
          <w:i/>
          <w:iCs/>
          <w:color w:val="242424"/>
          <w:sz w:val="18"/>
          <w:lang w:eastAsia="ru-RU"/>
        </w:rPr>
        <w:t>Профилактические мероприятия</w:t>
      </w:r>
      <w:r w:rsidRPr="00D46BA1">
        <w:rPr>
          <w:rFonts w:ascii="Arial" w:eastAsia="Times New Roman" w:hAnsi="Arial" w:cs="Arial"/>
          <w:i/>
          <w:iCs/>
          <w:color w:val="242424"/>
          <w:sz w:val="18"/>
          <w:lang w:eastAsia="ru-RU"/>
        </w:rPr>
        <w:t> </w:t>
      </w:r>
      <w:r w:rsidRPr="00D46BA1">
        <w:rPr>
          <w:rFonts w:ascii="Arial" w:eastAsia="Times New Roman" w:hAnsi="Arial" w:cs="Arial"/>
          <w:i/>
          <w:iCs/>
          <w:color w:val="242424"/>
          <w:sz w:val="18"/>
          <w:szCs w:val="18"/>
          <w:lang w:eastAsia="ru-RU"/>
        </w:rPr>
        <w:t xml:space="preserve">определяют необходимость осуществления общего комплекса ветеринарно-санитарных и санитарно-гигиенических мероприятий в населённых пунктах, на различных объектах, связанных с животноводством, хранением и переработкой сырья и мясных продуктов. Также необходимы </w:t>
      </w:r>
      <w:proofErr w:type="spellStart"/>
      <w:r w:rsidRPr="00D46BA1">
        <w:rPr>
          <w:rFonts w:ascii="Arial" w:eastAsia="Times New Roman" w:hAnsi="Arial" w:cs="Arial"/>
          <w:i/>
          <w:iCs/>
          <w:color w:val="242424"/>
          <w:sz w:val="18"/>
          <w:szCs w:val="18"/>
          <w:lang w:eastAsia="ru-RU"/>
        </w:rPr>
        <w:t>дератизационные</w:t>
      </w:r>
      <w:proofErr w:type="spellEnd"/>
      <w:r w:rsidRPr="00D46BA1">
        <w:rPr>
          <w:rFonts w:ascii="Arial" w:eastAsia="Times New Roman" w:hAnsi="Arial" w:cs="Arial"/>
          <w:i/>
          <w:iCs/>
          <w:color w:val="242424"/>
          <w:sz w:val="18"/>
          <w:szCs w:val="18"/>
          <w:lang w:eastAsia="ru-RU"/>
        </w:rPr>
        <w:t xml:space="preserve"> мероприятия, защита </w:t>
      </w:r>
      <w:proofErr w:type="spellStart"/>
      <w:r w:rsidRPr="00D46BA1">
        <w:rPr>
          <w:rFonts w:ascii="Arial" w:eastAsia="Times New Roman" w:hAnsi="Arial" w:cs="Arial"/>
          <w:i/>
          <w:iCs/>
          <w:color w:val="242424"/>
          <w:sz w:val="18"/>
          <w:szCs w:val="18"/>
          <w:lang w:eastAsia="ru-RU"/>
        </w:rPr>
        <w:t>водоисточников</w:t>
      </w:r>
      <w:proofErr w:type="spellEnd"/>
      <w:r w:rsidRPr="00D46BA1">
        <w:rPr>
          <w:rFonts w:ascii="Arial" w:eastAsia="Times New Roman" w:hAnsi="Arial" w:cs="Arial"/>
          <w:i/>
          <w:iCs/>
          <w:color w:val="242424"/>
          <w:sz w:val="18"/>
          <w:szCs w:val="18"/>
          <w:lang w:eastAsia="ru-RU"/>
        </w:rPr>
        <w:t xml:space="preserve"> и предприятий общественного питания от грызунов. В хозяйствах (животноводческих комплексах, фермах, отделениях, стадах), </w:t>
      </w:r>
      <w:r w:rsidRPr="00D46BA1">
        <w:rPr>
          <w:rFonts w:ascii="Arial" w:eastAsia="Times New Roman" w:hAnsi="Arial" w:cs="Arial"/>
          <w:i/>
          <w:iCs/>
          <w:color w:val="242424"/>
          <w:sz w:val="18"/>
          <w:szCs w:val="18"/>
          <w:lang w:eastAsia="ru-RU"/>
        </w:rPr>
        <w:lastRenderedPageBreak/>
        <w:t xml:space="preserve">неблагополучных по </w:t>
      </w:r>
      <w:proofErr w:type="spellStart"/>
      <w:r w:rsidRPr="00D46BA1">
        <w:rPr>
          <w:rFonts w:ascii="Arial" w:eastAsia="Times New Roman" w:hAnsi="Arial" w:cs="Arial"/>
          <w:i/>
          <w:iCs/>
          <w:color w:val="242424"/>
          <w:sz w:val="18"/>
          <w:szCs w:val="18"/>
          <w:lang w:eastAsia="ru-RU"/>
        </w:rPr>
        <w:t>листериозу</w:t>
      </w:r>
      <w:proofErr w:type="spellEnd"/>
      <w:r w:rsidRPr="00D46BA1">
        <w:rPr>
          <w:rFonts w:ascii="Arial" w:eastAsia="Times New Roman" w:hAnsi="Arial" w:cs="Arial"/>
          <w:i/>
          <w:iCs/>
          <w:color w:val="242424"/>
          <w:sz w:val="18"/>
          <w:szCs w:val="18"/>
          <w:lang w:eastAsia="ru-RU"/>
        </w:rPr>
        <w:t xml:space="preserve">, проводят поголовный осмотр животных и отбраковку животных, изоляцию и лечение согласно соответствующим инструктивно-методическим документам. Полученное от больных животных молоко кипятят, кожевенно-меховое сырье обеззараживают. Для профилактики </w:t>
      </w:r>
      <w:proofErr w:type="spellStart"/>
      <w:r w:rsidRPr="00D46BA1">
        <w:rPr>
          <w:rFonts w:ascii="Arial" w:eastAsia="Times New Roman" w:hAnsi="Arial" w:cs="Arial"/>
          <w:i/>
          <w:iCs/>
          <w:color w:val="242424"/>
          <w:sz w:val="18"/>
          <w:szCs w:val="18"/>
          <w:lang w:eastAsia="ru-RU"/>
        </w:rPr>
        <w:t>листериоза</w:t>
      </w:r>
      <w:proofErr w:type="spellEnd"/>
      <w:r w:rsidRPr="00D46BA1">
        <w:rPr>
          <w:rFonts w:ascii="Arial" w:eastAsia="Times New Roman" w:hAnsi="Arial" w:cs="Arial"/>
          <w:i/>
          <w:iCs/>
          <w:color w:val="242424"/>
          <w:sz w:val="18"/>
          <w:szCs w:val="18"/>
          <w:lang w:eastAsia="ru-RU"/>
        </w:rPr>
        <w:t xml:space="preserve"> у беременных рекомендуют полное исключение из рациона питания мягких сыров типа </w:t>
      </w:r>
      <w:proofErr w:type="spellStart"/>
      <w:r w:rsidRPr="00D46BA1">
        <w:rPr>
          <w:rFonts w:ascii="Arial" w:eastAsia="Times New Roman" w:hAnsi="Arial" w:cs="Arial"/>
          <w:i/>
          <w:iCs/>
          <w:color w:val="242424"/>
          <w:sz w:val="18"/>
          <w:szCs w:val="18"/>
          <w:lang w:eastAsia="ru-RU"/>
        </w:rPr>
        <w:t>камамбер</w:t>
      </w:r>
      <w:proofErr w:type="spellEnd"/>
      <w:r w:rsidRPr="00D46BA1">
        <w:rPr>
          <w:rFonts w:ascii="Arial" w:eastAsia="Times New Roman" w:hAnsi="Arial" w:cs="Arial"/>
          <w:i/>
          <w:iCs/>
          <w:color w:val="242424"/>
          <w:sz w:val="18"/>
          <w:szCs w:val="18"/>
          <w:lang w:eastAsia="ru-RU"/>
        </w:rPr>
        <w:t>, рокфор, брынзы, а также продуктов пищевой индустрии быстрого питания типа сосисок «хот-дог», гамбургеров и др., не прошедших длительную термическую обработку перед употреблением. Меры специфической профилактики не разработаны. </w:t>
      </w:r>
    </w:p>
    <w:p w:rsidR="003C396F" w:rsidRDefault="003C396F"/>
    <w:sectPr w:rsidR="003C396F" w:rsidSect="003C3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6BA1"/>
    <w:rsid w:val="003C396F"/>
    <w:rsid w:val="00D46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96F"/>
  </w:style>
  <w:style w:type="paragraph" w:styleId="1">
    <w:name w:val="heading 1"/>
    <w:basedOn w:val="a"/>
    <w:link w:val="10"/>
    <w:uiPriority w:val="9"/>
    <w:qFormat/>
    <w:rsid w:val="00D46B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6B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D46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46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6BA1"/>
    <w:rPr>
      <w:b/>
      <w:bCs/>
    </w:rPr>
  </w:style>
  <w:style w:type="character" w:customStyle="1" w:styleId="apple-converted-space">
    <w:name w:val="apple-converted-space"/>
    <w:basedOn w:val="a0"/>
    <w:rsid w:val="00D46B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4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772</Words>
  <Characters>4404</Characters>
  <Application>Microsoft Office Word</Application>
  <DocSecurity>0</DocSecurity>
  <Lines>36</Lines>
  <Paragraphs>10</Paragraphs>
  <ScaleCrop>false</ScaleCrop>
  <Company>Microsoft</Company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2015-05-06T07:20:00Z</dcterms:created>
  <dcterms:modified xsi:type="dcterms:W3CDTF">2015-05-06T07:20:00Z</dcterms:modified>
</cp:coreProperties>
</file>