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C9" w:rsidRPr="000366C9" w:rsidRDefault="000366C9" w:rsidP="000366C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0366C9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Конвенции о запрещении биологического и токсинного оружия (КБТО)</w:t>
      </w:r>
    </w:p>
    <w:p w:rsidR="000366C9" w:rsidRPr="000366C9" w:rsidRDefault="000366C9" w:rsidP="000366C9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0366C9" w:rsidRPr="000366C9" w:rsidRDefault="000366C9" w:rsidP="000366C9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0366C9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17.08.2015 г.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составе российской правительственной делегации принял участие в регулярной межсессионной встрече экспертов Конвенции о запрете биологического и токсинного оружия (КБТО), которая состоялась 10-14 августа с.г. в Женеве.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ходе встречи страны-члены КБТО (с момента принятия Конвенции в 1975 году ее подписали 173 государства) обсудили вопросы реализации положений Конвенции, меры по ее укреплению и оказанию помощи другим странам в этой сфере, а также подготовку к предстоящей в 2016 году 8-ой Обзорной конференции КБТО, являющейся высшим органом управления Конвенцией.</w:t>
      </w:r>
      <w:proofErr w:type="gramEnd"/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Российская Федерация традиционно поддерживает и продвигает полное и безусловное выполнение Конвенции всеми странами-членами, основываясь на том, что КБТО является единственным многосторонним механизмом сдерживания разработки и распространения биологического и токсинного оружия, а также обеспечения взаимного надзора и контроля стран, подписавших документ.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По оценке Роспотребнадзора сегодня возросла как никогда роль КБТО, как юридически обязывающего международного механизма, препятствующего проведению опасных исследований биологического характера и разработкам опасных микроорганизмов, которые могут быть использованы в противоправных целях.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Свидетельством этому становится значительное увеличение случаев нарушения </w:t>
      </w:r>
      <w:proofErr w:type="spell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биобезопасности</w:t>
      </w:r>
      <w:proofErr w:type="spell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при работе с особо опасными </w:t>
      </w:r>
      <w:proofErr w:type="spell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патогенами</w:t>
      </w:r>
      <w:proofErr w:type="spell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зарубежных странах, прежде всего, в США, что, в свою очередь, говорит о большом количестве проводимых исследований, цели и задачи которых не всегда открыты и понятны.</w:t>
      </w:r>
      <w:proofErr w:type="gram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2015 году только в США произошло 5 инцидентов в лабораториях, работающих с </w:t>
      </w:r>
      <w:proofErr w:type="spell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высокопатогенными</w:t>
      </w:r>
      <w:proofErr w:type="spell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биологическими объектами, получивших широкую огласку в СМИ. Самое резонансное из них – отправка из военно-биологической лаборатории Минобороны США в десятки объектов, в том числе в 8 зарубежных странах Азии и Европы, живых культур сибирской язвы.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На этом фоне, руководствуясь необходимостью укрепления КБТО, российская сторона представила партнерам предложения по возобновлению переговоров относительно повышения эффективности мер реализации Конвенции. В частности предложения российской делегации включают такие направления как усиление мониторинга за достижениями науки и технологий и проводимыми исследованиями, имеющими отношение к КБТО, продвижение мер имплементации Конвенции на национальном уровне в странах участниках, развитие международного сотрудничества и помощи в соответствии со статьей Х КБТО.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Несмотря на широкую поддержку российских предложений со стороны ряда государств, включая Китай, Индию, Кубу, Иран, ряд стран СНГ, опасение вызывает именно позиция США, которые, заблокировав в одностороннем порядке в 2001 году переговоры по созданию механизма верификации и международного контроля за выполнением положений КБТО, и сегодня считают, что Конвенция имеет достаточно инструментов и обсуждение новых мер повышения ее эффективности является пустой</w:t>
      </w:r>
      <w:proofErr w:type="gram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тратой времени.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Противодействие ряда стран-участников КБТО укреплению на международном уровне многостороннего </w:t>
      </w:r>
      <w:proofErr w:type="gram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контроля за</w:t>
      </w:r>
      <w:proofErr w:type="gram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выполнением обязательств Конвенции, ограничивает эффективность ее реализации. Более того, США с партнерами «размывают» Конвенцию, вынося обсуждение вопросов биологической безопасности в другие, ни к чему не обязывающие форматы, такие как Глобальное партнерство «Группы семи» против оружия массового уничтожения и инициатива США «Программа глобальной безопасности здоровья». Очевидно, что в данных, по сути, не многосторонних форматах осуществляются попытки формализации на политическом уровне приоритетных для некоторых западных партнеров </w:t>
      </w: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lastRenderedPageBreak/>
        <w:t>задач, направленных на усиление надзора за деятельностью в сфере обеспечения биологической безопасности в третьих странах в обход КБТО.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ходе встречи экспертов КБТО в Женеве </w:t>
      </w:r>
      <w:proofErr w:type="spell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также представил партнерам информацию о работе по выполнению КБТО, в том числе о реализации статьи Х Конвенции (о международном сотрудничестве в области мирной биологической деятельности) и о мониторинге научных достижений и разработок, имеющих отношение к КБТО.</w:t>
      </w:r>
    </w:p>
    <w:p w:rsidR="000366C9" w:rsidRPr="000366C9" w:rsidRDefault="000366C9" w:rsidP="000366C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продолжит во взаимодействии с другими заинтересованными ведомствами развивать международное сотрудничество по выполнению КБТО с тем, чтобы добиваться полноценной, с наличием механизмов международного контроля, реализации Конвенции.</w:t>
      </w:r>
    </w:p>
    <w:p w:rsidR="000366C9" w:rsidRPr="000366C9" w:rsidRDefault="000366C9" w:rsidP="000366C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С материалами межсессионной встречи экспертов КБТО можно </w:t>
      </w:r>
      <w:proofErr w:type="gramStart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ознакомится</w:t>
      </w:r>
      <w:proofErr w:type="gramEnd"/>
      <w:r w:rsidRPr="000366C9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 </w:t>
      </w:r>
      <w:hyperlink r:id="rId4" w:history="1">
        <w:r w:rsidRPr="000366C9">
          <w:rPr>
            <w:rFonts w:ascii="Arial" w:eastAsia="Times New Roman" w:hAnsi="Arial" w:cs="Arial"/>
            <w:b w:val="0"/>
            <w:color w:val="1D85B3"/>
            <w:w w:val="100"/>
            <w:kern w:val="0"/>
            <w:sz w:val="21"/>
            <w:lang w:eastAsia="ru-RU"/>
          </w:rPr>
          <w:t>на официальном сайте Конвенции. </w:t>
        </w:r>
      </w:hyperlink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C9"/>
    <w:rsid w:val="000366C9"/>
    <w:rsid w:val="00066D52"/>
    <w:rsid w:val="0030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0366C9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6C9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366C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0366C9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036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og.ch/80256EE600585943/(httpPages)/46CAC219B57F8B49C1257DB20030BCE8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2015-08-17T11:19:00Z</dcterms:created>
  <dcterms:modified xsi:type="dcterms:W3CDTF">2015-08-17T11:20:00Z</dcterms:modified>
</cp:coreProperties>
</file>