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4D" w:rsidRDefault="0010054D" w:rsidP="001266EC">
      <w:pPr>
        <w:spacing w:after="0" w:line="299" w:lineRule="atLeast"/>
        <w:rPr>
          <w:rFonts w:ascii="Verdana" w:eastAsia="Times New Roman" w:hAnsi="Verdana" w:cs="Arial"/>
          <w:b/>
          <w:bCs/>
          <w:color w:val="000000"/>
          <w:sz w:val="30"/>
          <w:lang w:eastAsia="ru-RU"/>
        </w:rPr>
      </w:pPr>
    </w:p>
    <w:p w:rsidR="0010054D" w:rsidRPr="0010054D" w:rsidRDefault="0010054D" w:rsidP="0010054D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10054D">
        <w:rPr>
          <w:rFonts w:ascii="Times New Roman" w:hAnsi="Times New Roman" w:cs="Times New Roman"/>
          <w:b/>
          <w:i/>
          <w:color w:val="FF0000"/>
          <w:sz w:val="52"/>
          <w:szCs w:val="52"/>
        </w:rPr>
        <w:t>Новый год  – 2016-2017: правила питания в Новый год, правила продажи и эксплуатации пиротехнической  продукции.</w:t>
      </w:r>
    </w:p>
    <w:p w:rsidR="001266EC" w:rsidRPr="001266EC" w:rsidRDefault="001266EC" w:rsidP="001266EC">
      <w:pPr>
        <w:spacing w:after="0" w:line="299" w:lineRule="atLeast"/>
        <w:rPr>
          <w:rFonts w:ascii="Arial" w:eastAsia="Times New Roman" w:hAnsi="Arial" w:cs="Arial"/>
          <w:color w:val="0070C0"/>
          <w:sz w:val="26"/>
          <w:szCs w:val="26"/>
          <w:lang w:eastAsia="ru-RU"/>
        </w:rPr>
      </w:pPr>
      <w:r w:rsidRPr="008478F5">
        <w:rPr>
          <w:rFonts w:ascii="Verdana" w:eastAsia="Times New Roman" w:hAnsi="Verdana" w:cs="Arial"/>
          <w:b/>
          <w:bCs/>
          <w:color w:val="0070C0"/>
          <w:sz w:val="30"/>
          <w:lang w:eastAsia="ru-RU"/>
        </w:rPr>
        <w:t>Правила питания в Новый год</w:t>
      </w:r>
    </w:p>
    <w:p w:rsidR="001266EC" w:rsidRDefault="001266EC" w:rsidP="001266EC">
      <w:pPr>
        <w:spacing w:after="0" w:line="299" w:lineRule="atLeast"/>
        <w:rPr>
          <w:rFonts w:ascii="Arial" w:eastAsia="Times New Roman" w:hAnsi="Arial" w:cs="Arial"/>
          <w:color w:val="393939"/>
          <w:sz w:val="26"/>
          <w:szCs w:val="26"/>
          <w:lang w:eastAsia="ru-RU"/>
        </w:rPr>
      </w:pPr>
      <w:r w:rsidRPr="001266EC">
        <w:rPr>
          <w:rFonts w:ascii="Arial" w:eastAsia="Times New Roman" w:hAnsi="Arial" w:cs="Arial"/>
          <w:color w:val="393939"/>
          <w:sz w:val="26"/>
          <w:szCs w:val="26"/>
          <w:lang w:eastAsia="ru-RU"/>
        </w:rPr>
        <w:t> </w:t>
      </w:r>
    </w:p>
    <w:p w:rsidR="001266EC" w:rsidRDefault="001266EC" w:rsidP="001266EC">
      <w:pPr>
        <w:spacing w:after="0" w:line="299" w:lineRule="atLeast"/>
        <w:rPr>
          <w:rFonts w:ascii="Arial" w:eastAsia="Times New Roman" w:hAnsi="Arial" w:cs="Arial"/>
          <w:color w:val="393939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20583</wp:posOffset>
            </wp:positionH>
            <wp:positionV relativeFrom="paragraph">
              <wp:posOffset>3872</wp:posOffset>
            </wp:positionV>
            <wp:extent cx="5946853" cy="2832410"/>
            <wp:effectExtent l="19050" t="0" r="0" b="0"/>
            <wp:wrapSquare wrapText="bothSides"/>
            <wp:docPr id="9" name="Рисунок 9" descr="Правильное питание в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ильное питание в Новый го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53" cy="28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6EC" w:rsidRPr="001266EC" w:rsidRDefault="001266EC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Уже через несколько дней в наших домах прозвучит бой курантов и</w:t>
      </w:r>
      <w:r w:rsidRPr="008478F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наступит 2016 год. </w:t>
      </w:r>
      <w:r w:rsidRPr="008478F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Все мы с нетерпением ждем этой новогодней ночи с ее праздничной атмосферой, звоном бокалов и, разумеется, щедро накрытым праздничным столом.</w:t>
      </w:r>
    </w:p>
    <w:p w:rsidR="001266EC" w:rsidRPr="001266EC" w:rsidRDefault="001266EC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Чтобы ничто не испортило нам настроение в новогоднюю ночь и последующие новогодние выходные, необходимо соблюдать основные правила питания на новый год. Соблюдение этих правил позволит нам не только сохранить хорошее самочувствие после торжества, но и избежать последствий таких, как тяжесть в желудке, изжога, отравление, нарушение стула и многих других.</w:t>
      </w:r>
    </w:p>
    <w:p w:rsidR="001266EC" w:rsidRPr="001266EC" w:rsidRDefault="001266EC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На новогоднем столе должно быть больше фруктов.</w:t>
      </w:r>
    </w:p>
    <w:p w:rsidR="001266EC" w:rsidRPr="001266EC" w:rsidRDefault="001266EC" w:rsidP="001266EC">
      <w:pPr>
        <w:spacing w:after="0" w:line="395" w:lineRule="atLeast"/>
        <w:ind w:firstLine="567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Фрукты являются актуальным продуктом на любом праздничном столе. Обязательный атрибут новогоднего стола – мандарины.</w:t>
      </w:r>
    </w:p>
    <w:p w:rsidR="001266EC" w:rsidRPr="001266EC" w:rsidRDefault="001266EC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Почему много фруктов? Да потому, что они не только вкусные, но и полезные (кладезь витаминов). Они отличные помощники красоты и здоровья.</w:t>
      </w:r>
    </w:p>
    <w:p w:rsidR="001266EC" w:rsidRPr="001266EC" w:rsidRDefault="001266EC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Никто из гостей не останется равнодушным к такому виду питания на Новый год, так что можно смело ставить на стол больше ваз с мандаринами, бананами, яблоками и другими фруктами.</w:t>
      </w:r>
    </w:p>
    <w:p w:rsidR="001266EC" w:rsidRPr="001266EC" w:rsidRDefault="001266EC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Какой новогодний стол без салатов?</w:t>
      </w:r>
    </w:p>
    <w:p w:rsidR="001266EC" w:rsidRPr="001266EC" w:rsidRDefault="001266EC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8478F5">
        <w:rPr>
          <w:rFonts w:ascii="Times New Roman" w:eastAsia="Times New Roman" w:hAnsi="Times New Roman" w:cs="Times New Roman"/>
          <w:b/>
          <w:bCs/>
          <w:noProof/>
          <w:color w:val="39393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38100</wp:posOffset>
            </wp:positionV>
            <wp:extent cx="3203575" cy="2418715"/>
            <wp:effectExtent l="19050" t="0" r="0" b="0"/>
            <wp:wrapSquare wrapText="bothSides"/>
            <wp:docPr id="2" name="Рисунок 2" descr="http://fguz.76.rospotrebnadzor.ru/img/editor/%D0%A1_%D0%A0%C2%B0%D0%A0%C2%BB%D0%A0%C2%B0%D0%A1%E2%80%9A%20%D0%A0%D1%95%D0%A0%D0%86%D0%A0%D1%95%D0%A1%E2%80%B0%D0%A0%D0%85%D0%A0%D1%95%D0%A0%E2%84%9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guz.76.rospotrebnadzor.ru/img/editor/%D0%A1_%D0%A0%C2%B0%D0%A0%C2%BB%D0%A0%C2%B0%D0%A1%E2%80%9A%20%D0%A0%D1%95%D0%A0%D0%86%D0%A0%D1%95%D0%A1%E2%80%B0%D0%A0%D0%85%D0%A0%D1%95%D0%A0%E2%84%96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4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Какой же Новый год без салатиков с майонезом, особенно без одного из символов Нового года, салата «Оливье»? Но питание на Новый год должно быть не только вкусными, но и полезными. Поэтому постарайтесь, помимо традиционных залитых майонезом салатов, украсить новогодний стол легкими салатиками из овощей.</w:t>
      </w:r>
    </w:p>
    <w:p w:rsidR="001266EC" w:rsidRPr="001266EC" w:rsidRDefault="001266EC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Если же вы все-таки не мыслите салаты без майонеза, то готовьте его сами: это очень просто, а соус получается в разы вкуснее и опять же полезнее покупного! Заправляйте салаты перед подачей на стол.</w:t>
      </w:r>
    </w:p>
    <w:p w:rsidR="001266EC" w:rsidRPr="001266EC" w:rsidRDefault="001266EC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 новогодний праздник наступает такой момент, когда все гости уже наелись и нет необходимости держать все тазики с салатами на столе. Не обязательно убирать все продукты с новогоднего стола, достаточно оставить несколько небольших порций с салатами - на случай, если кто-то надумает перекусить. А самый лучший вариант - с самого начала держать основной объем продуктов в холодильнике, постепенно подкладывая их в салатницы, по мере того, как они будут пустеть.</w:t>
      </w:r>
    </w:p>
    <w:p w:rsidR="001266EC" w:rsidRPr="001266EC" w:rsidRDefault="001266EC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Массовые отравления в январские праздники более чем в половине случаев происходит по одной причине - людям жалко выбрасывать оставшиеся с Нового года продукты и они упорно продолжают их хранить, постепенно потребляя в пищу. Следует помнить, что</w:t>
      </w:r>
      <w:r w:rsidRPr="008478F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  <w:r w:rsidRPr="001266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срок хранения салатов в холодильнике должен составлять не более двух суток</w:t>
      </w:r>
      <w:r w:rsidRPr="001266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</w:p>
    <w:p w:rsidR="001266EC" w:rsidRPr="001266EC" w:rsidRDefault="001266EC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Делайте перерывы между приемами пищи и больше двигайтесь.</w:t>
      </w:r>
    </w:p>
    <w:p w:rsidR="001266EC" w:rsidRPr="001266EC" w:rsidRDefault="001266EC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Одно из важнейших правил питания в новогодние праздники: лучше есть чаще, но меньшими порциями. Нагрузив свой желудок за раз огромным </w:t>
      </w: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количеством еды, Вы ухудшает свое самочувствие во время праздника, так как пища будет дольше и тяжелее усваиваться организмом.</w:t>
      </w:r>
    </w:p>
    <w:p w:rsidR="001266EC" w:rsidRPr="001266EC" w:rsidRDefault="001266EC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Особенно важно много двигаться.</w:t>
      </w:r>
      <w:r w:rsidRPr="008478F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Танцуйте, играйте в подвижные игры или идите гулять на улицу — окажитесь подальше от стола, тем самым поможете своему организму справиться с последствиями застолья. Движение - это красота и здоровье!</w:t>
      </w:r>
    </w:p>
    <w:p w:rsidR="001266EC" w:rsidRPr="001266EC" w:rsidRDefault="001266EC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Не забывайте о жидкости!</w:t>
      </w:r>
    </w:p>
    <w:p w:rsidR="001266EC" w:rsidRPr="001266EC" w:rsidRDefault="001266EC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На новогоднем столе должно быть достаточно жидкости. Вообще, пейте больше воды - она ускорит метаболизм, вызовет чувство насыщения и поможет организму справиться с алкогольной интоксикацией.</w:t>
      </w:r>
    </w:p>
    <w:p w:rsidR="001266EC" w:rsidRPr="001266EC" w:rsidRDefault="001266EC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Помните:</w:t>
      </w:r>
      <w:r w:rsidRPr="008478F5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алкоголь обезвоживает организм. На каждый бокал вина, шампанского или рюмку водки в новогоднюю ночь должен приходиться 1 стакан чистой воды. Не пейте сладкую газированную воду — вы и так употребляете достаточно сахаров во время праздничного ужина, пожалейте свою поджелудочную железу.</w:t>
      </w:r>
    </w:p>
    <w:p w:rsidR="001266EC" w:rsidRPr="001266EC" w:rsidRDefault="001266EC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Если вы все-таки чувствуете, что переели в новогоднюю ночь, не пускайтесь во все тяжкие и не затягивайте гастрономическое приключение на 12 дней. Остановитесь вовремя.</w:t>
      </w:r>
    </w:p>
    <w:p w:rsidR="001266EC" w:rsidRPr="008478F5" w:rsidRDefault="001266EC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1266EC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10054D" w:rsidRPr="008478F5" w:rsidRDefault="0010054D" w:rsidP="0010054D">
      <w:pPr>
        <w:pStyle w:val="2"/>
        <w:shd w:val="clear" w:color="auto" w:fill="FFFFFF"/>
        <w:spacing w:before="0" w:beforeAutospacing="0" w:after="210" w:afterAutospacing="0" w:line="312" w:lineRule="atLeast"/>
        <w:jc w:val="center"/>
        <w:textAlignment w:val="baseline"/>
        <w:rPr>
          <w:rFonts w:ascii="Verdana" w:hAnsi="Verdana"/>
          <w:bCs w:val="0"/>
          <w:color w:val="0070C0"/>
          <w:spacing w:val="-11"/>
          <w:sz w:val="28"/>
          <w:szCs w:val="28"/>
        </w:rPr>
      </w:pPr>
      <w:r w:rsidRPr="008478F5">
        <w:rPr>
          <w:rFonts w:ascii="Verdana" w:hAnsi="Verdana"/>
          <w:bCs w:val="0"/>
          <w:color w:val="0070C0"/>
          <w:spacing w:val="-11"/>
          <w:sz w:val="28"/>
          <w:szCs w:val="28"/>
        </w:rPr>
        <w:t>Безопасность в Новый год: фейерверки и пиротехника</w:t>
      </w:r>
    </w:p>
    <w:p w:rsidR="0010054D" w:rsidRPr="008478F5" w:rsidRDefault="0010054D" w:rsidP="0010054D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color w:val="444444"/>
          <w:sz w:val="28"/>
          <w:szCs w:val="28"/>
        </w:rPr>
      </w:pPr>
      <w:r w:rsidRPr="008478F5">
        <w:rPr>
          <w:sz w:val="28"/>
          <w:szCs w:val="28"/>
        </w:rPr>
        <w:t xml:space="preserve">             </w:t>
      </w:r>
      <w:r w:rsidRPr="008478F5">
        <w:rPr>
          <w:color w:val="444444"/>
          <w:sz w:val="28"/>
          <w:szCs w:val="28"/>
        </w:rPr>
        <w:t>На празднике следует особое внимание уделить использованию фейерверков, различных пиротехнических изделий, бенгальских огней. Ведь эта  продукция может привести не только к пожару, но и стать причиной травм. Поэтому: приобретайте фейерверки и различные пиротехнические изделия только у надежных продавцов, которые с радостью предоставят вам сертификат качества на свою продукцию.</w:t>
      </w:r>
    </w:p>
    <w:p w:rsidR="0010054D" w:rsidRPr="008478F5" w:rsidRDefault="0010054D" w:rsidP="001005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78F5">
        <w:rPr>
          <w:rFonts w:ascii="Times New Roman" w:hAnsi="Times New Roman" w:cs="Times New Roman"/>
          <w:sz w:val="28"/>
          <w:szCs w:val="28"/>
        </w:rPr>
        <w:t xml:space="preserve"> </w:t>
      </w:r>
      <w:r w:rsidRPr="008478F5">
        <w:rPr>
          <w:rFonts w:ascii="Times New Roman" w:hAnsi="Times New Roman" w:cs="Times New Roman"/>
          <w:b/>
          <w:i/>
          <w:sz w:val="28"/>
          <w:szCs w:val="28"/>
        </w:rPr>
        <w:t>Правила продажи пиротехнической продукции.</w:t>
      </w:r>
    </w:p>
    <w:p w:rsidR="0010054D" w:rsidRPr="008478F5" w:rsidRDefault="0010054D" w:rsidP="001005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478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Пиротехнические изделия подлежат обязательной сертификации. Сертификат или заверенная копия должны храниться в торговой точке.</w:t>
      </w:r>
    </w:p>
    <w:p w:rsidR="0010054D" w:rsidRPr="008478F5" w:rsidRDefault="0010054D" w:rsidP="001005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478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Развлекательная пиротехника делится на 5 классов опасности, указанных в сертификатах или изделии (с 2012г.)!</w:t>
      </w:r>
    </w:p>
    <w:p w:rsidR="0010054D" w:rsidRPr="008478F5" w:rsidRDefault="0010054D" w:rsidP="001005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478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 требует лицензирования продажа изделий 1–3 класса опасности, разрешенных к свободной продаже населению.</w:t>
      </w:r>
    </w:p>
    <w:p w:rsidR="0010054D" w:rsidRPr="008478F5" w:rsidRDefault="0010054D" w:rsidP="001005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478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Требует лицензирования распространение пиротехнических изделий 4–5 класса опасности (профессиональная пиротехника).</w:t>
      </w:r>
    </w:p>
    <w:p w:rsidR="0010054D" w:rsidRPr="008478F5" w:rsidRDefault="0010054D" w:rsidP="001005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478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Розничная торговля пиротехническими изделиями разрешена в магазинах, отделах (секциях), павильонах и киосках, при наличии продавца консультанта.</w:t>
      </w:r>
    </w:p>
    <w:p w:rsidR="0010054D" w:rsidRPr="008478F5" w:rsidRDefault="0010054D" w:rsidP="001005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478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Запрещается торговля в жилых зданиях, вокзалах и иных объектах транспорта, подземных сооружениях.</w:t>
      </w:r>
    </w:p>
    <w:p w:rsidR="0010054D" w:rsidRPr="008478F5" w:rsidRDefault="0010054D" w:rsidP="001005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478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Пиротехника запрещена к перевозке авиа и ж/</w:t>
      </w:r>
      <w:proofErr w:type="spellStart"/>
      <w:r w:rsidRPr="008478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</w:t>
      </w:r>
      <w:proofErr w:type="spellEnd"/>
      <w:r w:rsidRPr="008478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транспортом, при перевозке автотранспортом груза весом более 333 кг, требуется специальный автотранспорт.</w:t>
      </w:r>
    </w:p>
    <w:p w:rsidR="0010054D" w:rsidRPr="008478F5" w:rsidRDefault="0010054D" w:rsidP="001005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478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Запрещено применение пиротехнических изделий в помещениях, зданиях и сооружениях, на крышах, балконах, лоджиях, во время митингов, шествий, демонстраций и т. д.</w:t>
      </w:r>
    </w:p>
    <w:p w:rsidR="0010054D" w:rsidRPr="008478F5" w:rsidRDefault="0010054D" w:rsidP="001005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478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 ряде регионов введены ограничения мест и времени применения пиротехники.</w:t>
      </w:r>
    </w:p>
    <w:p w:rsidR="0010054D" w:rsidRPr="008478F5" w:rsidRDefault="0010054D" w:rsidP="0010054D">
      <w:pPr>
        <w:shd w:val="clear" w:color="auto" w:fill="FFFFFF"/>
        <w:spacing w:before="225" w:after="15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7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     </w:t>
      </w:r>
      <w:r w:rsidRPr="0084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отметить, что из года в год ситуация с продажей пиротехники улучшается. Она реализуется только в местах официальной продажи. Помещения в таких магазинах, отделах и секциях магазинов, павильонах и киосках исключают попадание на нее прямых солнечных лучей и атмосферных осадков. Сами пиротехнические изделия подлежат обязательной сертификации, на них должна быть инструкция по применению, адреса или телефоны производителя (для российских предприятий) или оптового продавца (для импортных фейерверков).</w:t>
      </w:r>
    </w:p>
    <w:p w:rsidR="0010054D" w:rsidRPr="008478F5" w:rsidRDefault="0010054D" w:rsidP="001005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8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Правила безопасности при обращении с пиротехникой</w:t>
      </w:r>
    </w:p>
    <w:p w:rsidR="0010054D" w:rsidRPr="008478F5" w:rsidRDefault="0010054D" w:rsidP="0010054D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определите место проведения фейерверка, площадку, на которой он будет производиться. Над площадкой не должно быть деревьев, линий электропередач и прочих воздушных преград.</w:t>
      </w:r>
    </w:p>
    <w:p w:rsidR="0010054D" w:rsidRPr="008478F5" w:rsidRDefault="0010054D" w:rsidP="0010054D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Зрители должны находиться за пределами опасной зоны.</w:t>
      </w:r>
    </w:p>
    <w:p w:rsidR="0010054D" w:rsidRPr="008478F5" w:rsidRDefault="0010054D" w:rsidP="0010054D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Поджигая изделия нельзя держать их в руках, наклоняться над изделиями. Фитиль следует поджигать с расстояния вытянутой руки.</w:t>
      </w:r>
    </w:p>
    <w:p w:rsidR="0010054D" w:rsidRPr="008478F5" w:rsidRDefault="0010054D" w:rsidP="0010054D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Ракеты и летающие фейерверочные изделия следует запускать вдали от жилых домов, построек с ветхими крышами или открытыми чердаками.</w:t>
      </w:r>
    </w:p>
    <w:p w:rsidR="0010054D" w:rsidRPr="008478F5" w:rsidRDefault="0010054D" w:rsidP="0010054D">
      <w:p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54D" w:rsidRPr="008478F5" w:rsidRDefault="0010054D" w:rsidP="001005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8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Применение пиротехнических изделий запрещается:</w:t>
      </w:r>
    </w:p>
    <w:p w:rsidR="0010054D" w:rsidRPr="008478F5" w:rsidRDefault="0010054D" w:rsidP="0010054D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помещениях, зданиях и сооружениях любого функционального назначения;</w:t>
      </w:r>
    </w:p>
    <w:p w:rsidR="0010054D" w:rsidRPr="008478F5" w:rsidRDefault="0010054D" w:rsidP="0010054D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10054D" w:rsidRPr="008478F5" w:rsidRDefault="0010054D" w:rsidP="0010054D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крышах, балконах, лоджиях и выступающих частях фасадов зданий (сооружений);</w:t>
      </w:r>
    </w:p>
    <w:p w:rsidR="0010054D" w:rsidRPr="008478F5" w:rsidRDefault="0010054D" w:rsidP="0010054D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сценических площадках, стадионах и иных спортивных сооружениях.</w:t>
      </w:r>
    </w:p>
    <w:p w:rsidR="0010054D" w:rsidRPr="008478F5" w:rsidRDefault="0010054D" w:rsidP="0010054D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10054D" w:rsidRPr="008478F5" w:rsidRDefault="0010054D" w:rsidP="0010054D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478F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         Новогодняя ночь сказочная и неповторимая и следует отмечать этот праздник с уверенностью в том, что ни для вас, ни ваших близких этот праздник не обернется трагедией. Поэтому сделайте безопасность в Новый год приоритетным моментом, и ваш праздник не будет омрачен неожиданными неприятностями. </w:t>
      </w:r>
    </w:p>
    <w:p w:rsidR="0010054D" w:rsidRPr="00CA7A17" w:rsidRDefault="0010054D" w:rsidP="0010054D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                             </w:t>
      </w:r>
      <w:r w:rsidRPr="00CA7A1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С наступающим Новым годом, друзья!</w:t>
      </w:r>
    </w:p>
    <w:p w:rsidR="0010054D" w:rsidRPr="00A2465E" w:rsidRDefault="0010054D" w:rsidP="001005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4D" w:rsidRPr="001266EC" w:rsidRDefault="0010054D" w:rsidP="0010054D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Ссылки:  </w:t>
      </w:r>
      <w:r w:rsidRPr="001266E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http://fguz.76.rospotrebnadzor.ru/news.htm?id=714 </w:t>
      </w:r>
    </w:p>
    <w:p w:rsidR="0010054D" w:rsidRPr="00D8299E" w:rsidRDefault="0010054D" w:rsidP="00100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8299E">
        <w:rPr>
          <w:rFonts w:ascii="Times New Roman" w:hAnsi="Times New Roman" w:cs="Times New Roman"/>
          <w:sz w:val="28"/>
          <w:szCs w:val="28"/>
        </w:rPr>
        <w:t>http://pirotehnika.tv/zakonodatelstvo/</w:t>
      </w:r>
    </w:p>
    <w:p w:rsidR="00284510" w:rsidRDefault="00284510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284510" w:rsidRDefault="00284510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284510" w:rsidRDefault="00284510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284510" w:rsidRDefault="00284510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284510" w:rsidRDefault="00284510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284510" w:rsidRDefault="00284510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284510" w:rsidRDefault="00284510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284510" w:rsidRDefault="00284510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284510" w:rsidRDefault="00284510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284510" w:rsidRDefault="00284510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284510" w:rsidRDefault="00284510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284510" w:rsidRDefault="00284510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284510" w:rsidRDefault="00284510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284510" w:rsidRPr="001266EC" w:rsidRDefault="00284510" w:rsidP="001266EC">
      <w:pPr>
        <w:spacing w:after="0" w:line="395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2E3FF1" w:rsidRDefault="002E3FF1"/>
    <w:sectPr w:rsidR="002E3FF1" w:rsidSect="002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873"/>
    <w:multiLevelType w:val="multilevel"/>
    <w:tmpl w:val="D2B2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177F4"/>
    <w:multiLevelType w:val="multilevel"/>
    <w:tmpl w:val="5C6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F5B02"/>
    <w:multiLevelType w:val="multilevel"/>
    <w:tmpl w:val="90D0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266EC"/>
    <w:rsid w:val="0010054D"/>
    <w:rsid w:val="001266EC"/>
    <w:rsid w:val="00153D99"/>
    <w:rsid w:val="00284510"/>
    <w:rsid w:val="002E3FF1"/>
    <w:rsid w:val="008478F5"/>
    <w:rsid w:val="00DB1FEB"/>
    <w:rsid w:val="00E97E3F"/>
    <w:rsid w:val="00EC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F1"/>
  </w:style>
  <w:style w:type="paragraph" w:styleId="2">
    <w:name w:val="heading 2"/>
    <w:basedOn w:val="a"/>
    <w:link w:val="20"/>
    <w:uiPriority w:val="9"/>
    <w:qFormat/>
    <w:rsid w:val="00100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6">
    <w:name w:val="t16"/>
    <w:basedOn w:val="a0"/>
    <w:rsid w:val="001266EC"/>
  </w:style>
  <w:style w:type="paragraph" w:styleId="a3">
    <w:name w:val="Normal (Web)"/>
    <w:basedOn w:val="a"/>
    <w:uiPriority w:val="99"/>
    <w:semiHidden/>
    <w:unhideWhenUsed/>
    <w:rsid w:val="0012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6EC"/>
  </w:style>
  <w:style w:type="paragraph" w:styleId="a4">
    <w:name w:val="Balloon Text"/>
    <w:basedOn w:val="a"/>
    <w:link w:val="a5"/>
    <w:uiPriority w:val="99"/>
    <w:semiHidden/>
    <w:unhideWhenUsed/>
    <w:rsid w:val="0012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6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0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2016-10-14T08:15:00Z</cp:lastPrinted>
  <dcterms:created xsi:type="dcterms:W3CDTF">2016-10-14T07:14:00Z</dcterms:created>
  <dcterms:modified xsi:type="dcterms:W3CDTF">2016-12-13T11:31:00Z</dcterms:modified>
</cp:coreProperties>
</file>