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AF" w:rsidRPr="002734AF" w:rsidRDefault="002734AF" w:rsidP="002734AF">
      <w:pPr>
        <w:shd w:val="clear" w:color="auto" w:fill="FFFFFF"/>
        <w:spacing w:after="150" w:line="420" w:lineRule="atLeast"/>
        <w:outlineLvl w:val="1"/>
        <w:rPr>
          <w:rFonts w:ascii="Times New Roman" w:eastAsia="Times New Roman" w:hAnsi="Times New Roman" w:cs="Times New Roman"/>
          <w:b/>
          <w:color w:val="FF0000"/>
          <w:spacing w:val="-5"/>
          <w:sz w:val="32"/>
          <w:szCs w:val="32"/>
          <w:lang w:eastAsia="ru-RU"/>
        </w:rPr>
      </w:pPr>
      <w:r w:rsidRPr="002734AF">
        <w:rPr>
          <w:rFonts w:ascii="Times New Roman" w:eastAsia="Times New Roman" w:hAnsi="Times New Roman" w:cs="Times New Roman"/>
          <w:b/>
          <w:color w:val="FF0000"/>
          <w:spacing w:val="-5"/>
          <w:sz w:val="32"/>
          <w:szCs w:val="32"/>
          <w:lang w:eastAsia="ru-RU"/>
        </w:rPr>
        <w:t>15 марта 2017</w:t>
      </w:r>
      <w:r w:rsidR="00997DFE">
        <w:rPr>
          <w:rFonts w:ascii="Times New Roman" w:eastAsia="Times New Roman" w:hAnsi="Times New Roman" w:cs="Times New Roman"/>
          <w:b/>
          <w:color w:val="FF0000"/>
          <w:spacing w:val="-5"/>
          <w:sz w:val="32"/>
          <w:szCs w:val="32"/>
          <w:lang w:eastAsia="ru-RU"/>
        </w:rPr>
        <w:t xml:space="preserve"> </w:t>
      </w:r>
      <w:r w:rsidRPr="002734AF">
        <w:rPr>
          <w:rFonts w:ascii="Times New Roman" w:eastAsia="Times New Roman" w:hAnsi="Times New Roman" w:cs="Times New Roman"/>
          <w:b/>
          <w:color w:val="FF0000"/>
          <w:spacing w:val="-5"/>
          <w:sz w:val="32"/>
          <w:szCs w:val="32"/>
          <w:lang w:eastAsia="ru-RU"/>
        </w:rPr>
        <w:t>г. – Всемирный день защиты прав потребителей</w:t>
      </w:r>
    </w:p>
    <w:p w:rsidR="002734AF" w:rsidRPr="002734AF" w:rsidRDefault="008D0C5E" w:rsidP="008D0C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60606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215900</wp:posOffset>
            </wp:positionV>
            <wp:extent cx="3390900" cy="2971800"/>
            <wp:effectExtent l="19050" t="0" r="0" b="0"/>
            <wp:wrapSquare wrapText="bothSides"/>
            <wp:docPr id="1" name="Рисунок 1" descr="Всемирный день защиты прав потреб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мирный день защиты прав потребителе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4AF" w:rsidRPr="002734AF">
        <w:rPr>
          <w:rFonts w:ascii="Times New Roman" w:eastAsia="Times New Roman" w:hAnsi="Times New Roman" w:cs="Times New Roman"/>
          <w:color w:val="606060"/>
          <w:sz w:val="20"/>
          <w:szCs w:val="20"/>
          <w:lang w:eastAsia="ru-RU"/>
        </w:rPr>
        <w:br/>
      </w:r>
      <w:r w:rsidRPr="00997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2734AF" w:rsidRPr="0027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Всемирный день защиты прав потребителей ежегодно отмечается 15 марта во всем мире, и каждый год посвящен одной из актуальных тем потребительских отношений.</w:t>
      </w:r>
    </w:p>
    <w:p w:rsidR="002734AF" w:rsidRPr="002734AF" w:rsidRDefault="002734AF" w:rsidP="00997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2017 году Международная Федерация потребительских организаций –</w:t>
      </w:r>
      <w:r w:rsidR="008D0C5E" w:rsidRPr="00997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7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Consumers</w:t>
      </w:r>
      <w:proofErr w:type="spellEnd"/>
      <w:r w:rsidRPr="0027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7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International</w:t>
      </w:r>
      <w:proofErr w:type="spellEnd"/>
      <w:r w:rsidRPr="0027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(CI) призвала сосредоточиться на правах потребителей в сегменте электронной коммерции и предложила в качестве девиза </w:t>
      </w:r>
      <w:proofErr w:type="spellStart"/>
      <w:r w:rsidRPr="0027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слоган</w:t>
      </w:r>
      <w:proofErr w:type="spellEnd"/>
      <w:r w:rsidRPr="0027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«</w:t>
      </w:r>
      <w:proofErr w:type="spellStart"/>
      <w:r w:rsidRPr="0027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Consumer</w:t>
      </w:r>
      <w:proofErr w:type="spellEnd"/>
      <w:r w:rsidRPr="0027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7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Riqhts</w:t>
      </w:r>
      <w:proofErr w:type="spellEnd"/>
      <w:r w:rsidRPr="0027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7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</w:t>
      </w:r>
      <w:proofErr w:type="spellEnd"/>
      <w:r w:rsidRPr="0027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7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27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7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Diqital</w:t>
      </w:r>
      <w:proofErr w:type="spellEnd"/>
      <w:r w:rsidRPr="0027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7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Aqe</w:t>
      </w:r>
      <w:proofErr w:type="spellEnd"/>
      <w:r w:rsidRPr="0027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(«Потребительские права в цифровую эпоху»).</w:t>
      </w:r>
    </w:p>
    <w:p w:rsidR="002734AF" w:rsidRPr="002734AF" w:rsidRDefault="00997DFE" w:rsidP="00997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2734AF" w:rsidRPr="0027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индустрия «электронной коммерции» по организации продажи потребительских товаров и оказанию различных возмездных услуг в информационно-телекоммуникационной сети Интернет развивается очень динамично и набирает всё большие обороты. </w:t>
      </w:r>
      <w:proofErr w:type="spellStart"/>
      <w:r w:rsidR="002734AF" w:rsidRPr="0027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Онлайн-рынок</w:t>
      </w:r>
      <w:proofErr w:type="spellEnd"/>
      <w:r w:rsidR="002734AF" w:rsidRPr="0027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открывает перед потребителями больше возможностей, давая доступ к еще более широкому ассортименту товаров и услуг, чем когда-либо прежде.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2734AF" w:rsidRPr="0027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Активность пользователей набирает ро</w:t>
      </w:r>
      <w:proofErr w:type="gramStart"/>
      <w:r w:rsidR="002734AF" w:rsidRPr="0027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 в св</w:t>
      </w:r>
      <w:proofErr w:type="gramEnd"/>
      <w:r w:rsidR="002734AF" w:rsidRPr="0027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язи с общедоступностью, удобством, быстротой удовлетворения своих потребностей.</w:t>
      </w:r>
    </w:p>
    <w:p w:rsidR="002734AF" w:rsidRPr="002734AF" w:rsidRDefault="00997DFE" w:rsidP="00997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2734AF" w:rsidRPr="0027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экспертным оценкам Ассоциации компаний интернет</w:t>
      </w:r>
      <w:r w:rsidR="00A92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торговли (АКИТ) объем </w:t>
      </w:r>
      <w:proofErr w:type="spellStart"/>
      <w:r w:rsidR="00A92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</w:t>
      </w:r>
      <w:proofErr w:type="spellEnd"/>
      <w:r w:rsidR="00A92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2734AF" w:rsidRPr="0027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продаж в Российской Федерации в 2015 году вырос на 7% к уровню 2014 года, составив 760 млрд. руб. (при этом доля трансграничной торговли в этом объеме составила 29%). Исходя из аналитических данных иных организаций, также отмечен стремительный рост </w:t>
      </w:r>
      <w:proofErr w:type="spellStart"/>
      <w:r w:rsidR="002734AF" w:rsidRPr="0027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онлайн-продаж</w:t>
      </w:r>
      <w:proofErr w:type="spellEnd"/>
      <w:r w:rsidR="002734AF" w:rsidRPr="0027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многих международных рынках. В Китае — крупнейшем </w:t>
      </w:r>
      <w:proofErr w:type="spellStart"/>
      <w:r w:rsidR="002734AF" w:rsidRPr="0027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онлайн-рынке</w:t>
      </w:r>
      <w:proofErr w:type="spellEnd"/>
      <w:r w:rsidR="002734AF" w:rsidRPr="0027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мире — доля продаж через интернет составила 12,9% от общего </w:t>
      </w:r>
      <w:proofErr w:type="spellStart"/>
      <w:r w:rsidR="002734AF" w:rsidRPr="0027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ритейл-ландшафта</w:t>
      </w:r>
      <w:proofErr w:type="spellEnd"/>
      <w:r w:rsidR="002734AF" w:rsidRPr="0027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2015 году, в Южной Корее показатель был 11,6%. В Великобритании в течение первых 10 месяцев 2016 года 12,5% продаж рынка приходились на </w:t>
      </w:r>
      <w:proofErr w:type="spellStart"/>
      <w:r w:rsidR="002734AF" w:rsidRPr="0027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</w:t>
      </w:r>
      <w:proofErr w:type="spellEnd"/>
      <w:r w:rsidR="002734AF" w:rsidRPr="0027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2734AF" w:rsidRPr="0027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Онлайн-рынок</w:t>
      </w:r>
      <w:proofErr w:type="spellEnd"/>
      <w:r w:rsidR="002734AF" w:rsidRPr="0027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США занимал долю в 8,1% всех продаж на протяжении первых трех кварталов 2016 года.</w:t>
      </w:r>
    </w:p>
    <w:p w:rsidR="002734AF" w:rsidRPr="002734AF" w:rsidRDefault="00997DFE" w:rsidP="00997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proofErr w:type="gramStart"/>
      <w:r w:rsidR="002734AF" w:rsidRPr="0027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мере глобализации данного сегмента потребительского рынка и вовлечения в него всё большего числа активных пользователей Интернетом (в том числе за счет расширения спектра соответствующих мобильных средств связи и их доступности)</w:t>
      </w:r>
      <w:r w:rsidR="002734AF" w:rsidRPr="00997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734AF" w:rsidRPr="002734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стали заметнее</w:t>
      </w:r>
      <w:r w:rsidR="002734AF" w:rsidRPr="00997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734AF" w:rsidRPr="002734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проявляться неурегулированные законодательством отношения</w:t>
      </w:r>
      <w:r w:rsidR="002734AF" w:rsidRPr="0027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позволяет недобросовестным участникам рынка использовать данное обстоятельство в целях получения максимальной выгоды в ущерб экономическим интересам и </w:t>
      </w:r>
      <w:r w:rsidR="002734AF" w:rsidRPr="0027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законным правам не только самих</w:t>
      </w:r>
      <w:proofErr w:type="gramEnd"/>
      <w:r w:rsidR="002734AF" w:rsidRPr="0027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потребителей, но и добросовестных представителей бизнес - сообщества.</w:t>
      </w:r>
    </w:p>
    <w:p w:rsidR="002734AF" w:rsidRPr="002734AF" w:rsidRDefault="00997DFE" w:rsidP="00997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2734AF" w:rsidRPr="0027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  этой связи одна из главных проблем, на которую указала </w:t>
      </w:r>
      <w:proofErr w:type="spellStart"/>
      <w:r w:rsidR="002734AF" w:rsidRPr="0027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Межународная</w:t>
      </w:r>
      <w:proofErr w:type="spellEnd"/>
      <w:r w:rsidR="002734AF" w:rsidRPr="0027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 по защите прав потребителей (CI) – это укрепление </w:t>
      </w:r>
      <w:r w:rsidR="00A92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доверия потребителей к </w:t>
      </w:r>
      <w:proofErr w:type="spellStart"/>
      <w:r w:rsidR="00A92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</w:t>
      </w:r>
      <w:proofErr w:type="spellEnd"/>
      <w:r w:rsidR="00A92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proofErr w:type="spellStart"/>
      <w:r w:rsidR="002734AF" w:rsidRPr="0027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ритейлу</w:t>
      </w:r>
      <w:proofErr w:type="spellEnd"/>
      <w:r w:rsidR="002734AF" w:rsidRPr="0027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97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97DFE">
        <w:rPr>
          <w:rFonts w:ascii="Times New Roman" w:hAnsi="Times New Roman" w:cs="Times New Roman"/>
          <w:color w:val="22252D"/>
          <w:spacing w:val="2"/>
          <w:sz w:val="28"/>
          <w:szCs w:val="28"/>
          <w:shd w:val="clear" w:color="auto" w:fill="FFFFFF"/>
        </w:rPr>
        <w:t xml:space="preserve">Под </w:t>
      </w:r>
      <w:proofErr w:type="spellStart"/>
      <w:r w:rsidRPr="00997DFE">
        <w:rPr>
          <w:rFonts w:ascii="Times New Roman" w:hAnsi="Times New Roman" w:cs="Times New Roman"/>
          <w:color w:val="22252D"/>
          <w:spacing w:val="2"/>
          <w:sz w:val="28"/>
          <w:szCs w:val="28"/>
          <w:shd w:val="clear" w:color="auto" w:fill="FFFFFF"/>
        </w:rPr>
        <w:t>ритейлом</w:t>
      </w:r>
      <w:proofErr w:type="spellEnd"/>
      <w:r w:rsidRPr="00997DFE">
        <w:rPr>
          <w:rFonts w:ascii="Times New Roman" w:hAnsi="Times New Roman" w:cs="Times New Roman"/>
          <w:color w:val="22252D"/>
          <w:spacing w:val="2"/>
          <w:sz w:val="28"/>
          <w:szCs w:val="28"/>
          <w:shd w:val="clear" w:color="auto" w:fill="FFFFFF"/>
        </w:rPr>
        <w:t xml:space="preserve"> понимается розничная продажа товаров потребителям. Соответственно, </w:t>
      </w:r>
      <w:proofErr w:type="spellStart"/>
      <w:r w:rsidRPr="00997DFE">
        <w:rPr>
          <w:rFonts w:ascii="Times New Roman" w:hAnsi="Times New Roman" w:cs="Times New Roman"/>
          <w:color w:val="22252D"/>
          <w:spacing w:val="2"/>
          <w:sz w:val="28"/>
          <w:szCs w:val="28"/>
          <w:shd w:val="clear" w:color="auto" w:fill="FFFFFF"/>
        </w:rPr>
        <w:t>ритейлером</w:t>
      </w:r>
      <w:proofErr w:type="spellEnd"/>
      <w:r w:rsidRPr="00997DFE">
        <w:rPr>
          <w:rFonts w:ascii="Times New Roman" w:hAnsi="Times New Roman" w:cs="Times New Roman"/>
          <w:color w:val="22252D"/>
          <w:spacing w:val="2"/>
          <w:sz w:val="28"/>
          <w:szCs w:val="28"/>
          <w:shd w:val="clear" w:color="auto" w:fill="FFFFFF"/>
        </w:rPr>
        <w:t xml:space="preserve"> можно назвать любую компанию, занятую в сфере розничной торговли. Это может быть как небольшой магазин на первом этаже вашего дома, так и </w:t>
      </w:r>
      <w:proofErr w:type="gramStart"/>
      <w:r w:rsidRPr="00997DFE">
        <w:rPr>
          <w:rFonts w:ascii="Times New Roman" w:hAnsi="Times New Roman" w:cs="Times New Roman"/>
          <w:color w:val="22252D"/>
          <w:spacing w:val="2"/>
          <w:sz w:val="28"/>
          <w:szCs w:val="28"/>
          <w:shd w:val="clear" w:color="auto" w:fill="FFFFFF"/>
        </w:rPr>
        <w:t>международная</w:t>
      </w:r>
      <w:proofErr w:type="gramEnd"/>
      <w:r w:rsidRPr="00997DFE">
        <w:rPr>
          <w:rFonts w:ascii="Times New Roman" w:hAnsi="Times New Roman" w:cs="Times New Roman"/>
          <w:color w:val="22252D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997DFE">
        <w:rPr>
          <w:rFonts w:ascii="Times New Roman" w:hAnsi="Times New Roman" w:cs="Times New Roman"/>
          <w:color w:val="22252D"/>
          <w:spacing w:val="2"/>
          <w:sz w:val="28"/>
          <w:szCs w:val="28"/>
          <w:shd w:val="clear" w:color="auto" w:fill="FFFFFF"/>
        </w:rPr>
        <w:t>онлайн-платформа</w:t>
      </w:r>
      <w:proofErr w:type="spellEnd"/>
      <w:r w:rsidRPr="00997DFE">
        <w:rPr>
          <w:rFonts w:ascii="Times New Roman" w:hAnsi="Times New Roman" w:cs="Times New Roman"/>
          <w:color w:val="22252D"/>
          <w:spacing w:val="2"/>
          <w:sz w:val="28"/>
          <w:szCs w:val="28"/>
          <w:shd w:val="clear" w:color="auto" w:fill="FFFFFF"/>
        </w:rPr>
        <w:t xml:space="preserve">. Но если говорить шире, то </w:t>
      </w:r>
      <w:proofErr w:type="spellStart"/>
      <w:r w:rsidRPr="00997DFE">
        <w:rPr>
          <w:rFonts w:ascii="Times New Roman" w:hAnsi="Times New Roman" w:cs="Times New Roman"/>
          <w:color w:val="22252D"/>
          <w:spacing w:val="2"/>
          <w:sz w:val="28"/>
          <w:szCs w:val="28"/>
          <w:shd w:val="clear" w:color="auto" w:fill="FFFFFF"/>
        </w:rPr>
        <w:t>ритейл</w:t>
      </w:r>
      <w:proofErr w:type="spellEnd"/>
      <w:r w:rsidRPr="00997DFE">
        <w:rPr>
          <w:rFonts w:ascii="Times New Roman" w:hAnsi="Times New Roman" w:cs="Times New Roman"/>
          <w:color w:val="22252D"/>
          <w:spacing w:val="2"/>
          <w:sz w:val="28"/>
          <w:szCs w:val="28"/>
          <w:shd w:val="clear" w:color="auto" w:fill="FFFFFF"/>
        </w:rPr>
        <w:t xml:space="preserve"> — это процесс организации и управления розничной торговлей во всем спектре.</w:t>
      </w:r>
    </w:p>
    <w:p w:rsidR="002734AF" w:rsidRDefault="00997DFE" w:rsidP="00997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2734AF" w:rsidRPr="0027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Всемирного дня защиты прав потребителей имеет цель обратить внимание общественности на образовывающуюся проблему неурегулированных закон</w:t>
      </w:r>
      <w:r w:rsidR="00A92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одательством отношений </w:t>
      </w:r>
      <w:proofErr w:type="spellStart"/>
      <w:r w:rsidR="00A92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онлайн-</w:t>
      </w:r>
      <w:r w:rsidR="002734AF" w:rsidRPr="0027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ритейла</w:t>
      </w:r>
      <w:proofErr w:type="spellEnd"/>
      <w:r w:rsidR="002734AF" w:rsidRPr="0027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ближайшем будущем.</w:t>
      </w:r>
    </w:p>
    <w:p w:rsidR="00997DFE" w:rsidRDefault="00997DFE" w:rsidP="00997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7DFE" w:rsidRPr="002734AF" w:rsidRDefault="00997DFE" w:rsidP="00997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34AF" w:rsidRDefault="00997DFE" w:rsidP="00997DF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Ссылка: </w:t>
      </w:r>
      <w:hyperlink r:id="rId5" w:history="1">
        <w:r w:rsidR="00A92A86" w:rsidRPr="001E4610">
          <w:rPr>
            <w:rStyle w:val="a6"/>
            <w:rFonts w:ascii="Times New Roman" w:hAnsi="Times New Roman" w:cs="Times New Roman"/>
            <w:sz w:val="28"/>
            <w:szCs w:val="28"/>
          </w:rPr>
          <w:t>http://www.mossanexpert.ru/novosti/?ELEMENT_ID=2044</w:t>
        </w:r>
      </w:hyperlink>
    </w:p>
    <w:p w:rsidR="00A92A86" w:rsidRPr="00997DFE" w:rsidRDefault="00A92A86" w:rsidP="00997DF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92A86" w:rsidRPr="00997DFE" w:rsidSect="0039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4AF"/>
    <w:rsid w:val="001748E7"/>
    <w:rsid w:val="002734AF"/>
    <w:rsid w:val="00394BEB"/>
    <w:rsid w:val="00401814"/>
    <w:rsid w:val="008D0C5E"/>
    <w:rsid w:val="00997DFE"/>
    <w:rsid w:val="00A92A86"/>
    <w:rsid w:val="00F1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EB"/>
  </w:style>
  <w:style w:type="paragraph" w:styleId="2">
    <w:name w:val="heading 2"/>
    <w:basedOn w:val="a"/>
    <w:link w:val="20"/>
    <w:uiPriority w:val="9"/>
    <w:qFormat/>
    <w:rsid w:val="002734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34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73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34AF"/>
  </w:style>
  <w:style w:type="paragraph" w:styleId="a4">
    <w:name w:val="Balloon Text"/>
    <w:basedOn w:val="a"/>
    <w:link w:val="a5"/>
    <w:uiPriority w:val="99"/>
    <w:semiHidden/>
    <w:unhideWhenUsed/>
    <w:rsid w:val="008D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C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2A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2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ssanexpert.ru/novosti/?ELEMENT_ID=204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2017-02-17T08:06:00Z</dcterms:created>
  <dcterms:modified xsi:type="dcterms:W3CDTF">2017-02-21T11:00:00Z</dcterms:modified>
</cp:coreProperties>
</file>