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B5" w:rsidRPr="00703CB5" w:rsidRDefault="00703CB5" w:rsidP="00703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bookmarkStart w:id="0" w:name="_GoBack"/>
      <w:bookmarkEnd w:id="0"/>
      <w:r w:rsidRPr="00703CB5">
        <w:rPr>
          <w:rFonts w:ascii="Times New Roman" w:hAnsi="Times New Roman" w:cs="Times New Roman"/>
          <w:color w:val="333333"/>
          <w:sz w:val="28"/>
          <w:szCs w:val="28"/>
        </w:rPr>
        <w:t xml:space="preserve">С 22.01.2018 г. по 05.02.2018 г. </w:t>
      </w:r>
      <w:proofErr w:type="gramStart"/>
      <w:r w:rsidRPr="00703CB5">
        <w:rPr>
          <w:rFonts w:ascii="Times New Roman" w:hAnsi="Times New Roman" w:cs="Times New Roman"/>
          <w:color w:val="333333"/>
          <w:sz w:val="28"/>
          <w:szCs w:val="28"/>
        </w:rPr>
        <w:t>в  ФБУЗ</w:t>
      </w:r>
      <w:proofErr w:type="gramEnd"/>
      <w:r w:rsidRPr="00703CB5">
        <w:rPr>
          <w:rFonts w:ascii="Times New Roman" w:hAnsi="Times New Roman" w:cs="Times New Roman"/>
          <w:color w:val="333333"/>
          <w:sz w:val="28"/>
          <w:szCs w:val="28"/>
        </w:rPr>
        <w:t xml:space="preserve"> «Центр гигиены и эпидемиологии в Республике Северная Осетия – Алания» будет функционировать «горячая линия» по вопросам профилактики гриппа и ОРВИ.</w:t>
      </w:r>
    </w:p>
    <w:p w:rsidR="00703CB5" w:rsidRPr="00703CB5" w:rsidRDefault="00703CB5" w:rsidP="00703C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CB5" w:rsidRPr="00703CB5" w:rsidRDefault="00703CB5" w:rsidP="00703CB5">
      <w:pPr>
        <w:ind w:firstLine="708"/>
        <w:jc w:val="center"/>
        <w:rPr>
          <w:rFonts w:ascii="Times New Roman" w:hAnsi="Times New Roman" w:cs="Times New Roman"/>
          <w:color w:val="4F4F4F"/>
          <w:sz w:val="28"/>
          <w:szCs w:val="28"/>
        </w:rPr>
      </w:pPr>
      <w:r w:rsidRPr="00703CB5">
        <w:rPr>
          <w:rStyle w:val="a3"/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Звонки принимаются с 10:00 до 16:00</w:t>
      </w:r>
    </w:p>
    <w:p w:rsidR="00094C06" w:rsidRPr="00703CB5" w:rsidRDefault="00703CB5" w:rsidP="00703C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CB5">
        <w:rPr>
          <w:rStyle w:val="a3"/>
          <w:rFonts w:ascii="Times New Roman" w:hAnsi="Times New Roman" w:cs="Times New Roman"/>
          <w:color w:val="4F4F4F"/>
          <w:sz w:val="28"/>
          <w:szCs w:val="28"/>
          <w:shd w:val="clear" w:color="auto" w:fill="FFFFFF"/>
        </w:rPr>
        <w:t>Тел. 8 (8672) 76-83-46</w:t>
      </w:r>
    </w:p>
    <w:sectPr w:rsidR="00094C06" w:rsidRPr="0070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B"/>
    <w:rsid w:val="00094C06"/>
    <w:rsid w:val="00703CB5"/>
    <w:rsid w:val="00D8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E13"/>
  <w15:chartTrackingRefBased/>
  <w15:docId w15:val="{EFF5A14F-FB07-423C-B847-C237F490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3</cp:revision>
  <dcterms:created xsi:type="dcterms:W3CDTF">2018-01-16T15:03:00Z</dcterms:created>
  <dcterms:modified xsi:type="dcterms:W3CDTF">2018-01-16T15:04:00Z</dcterms:modified>
</cp:coreProperties>
</file>