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26" w:rsidRPr="003C2426" w:rsidRDefault="003C2426" w:rsidP="003C242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</w:rPr>
      </w:pPr>
      <w:r w:rsidRPr="003C2426"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</w:rPr>
        <w:t xml:space="preserve">О мерах по </w:t>
      </w:r>
      <w:proofErr w:type="gramStart"/>
      <w:r w:rsidRPr="003C2426"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</w:rPr>
        <w:t>контролю за</w:t>
      </w:r>
      <w:proofErr w:type="gramEnd"/>
      <w:r w:rsidRPr="003C2426"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</w:rPr>
        <w:t xml:space="preserve"> безопасностью </w:t>
      </w:r>
      <w:proofErr w:type="spellStart"/>
      <w:r w:rsidRPr="003C2426"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</w:rPr>
        <w:t>стеклоомывающей</w:t>
      </w:r>
      <w:proofErr w:type="spellEnd"/>
      <w:r w:rsidRPr="003C2426"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</w:rPr>
        <w:t xml:space="preserve"> жидкости и правилах ее выбора</w:t>
      </w:r>
    </w:p>
    <w:p w:rsidR="003C2426" w:rsidRPr="003C2426" w:rsidRDefault="003C2426" w:rsidP="003C242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</w:rPr>
      </w:pPr>
    </w:p>
    <w:p w:rsidR="003C2426" w:rsidRPr="003C2426" w:rsidRDefault="003C2426" w:rsidP="003C2426">
      <w:pPr>
        <w:shd w:val="clear" w:color="auto" w:fill="F8F8F8"/>
        <w:spacing w:before="46" w:after="46" w:line="240" w:lineRule="auto"/>
        <w:jc w:val="both"/>
        <w:rPr>
          <w:rFonts w:ascii="Arial" w:eastAsia="Times New Roman" w:hAnsi="Arial" w:cs="Arial"/>
          <w:i/>
          <w:iCs/>
          <w:color w:val="7B7B7B"/>
          <w:sz w:val="14"/>
          <w:szCs w:val="14"/>
        </w:rPr>
      </w:pPr>
      <w:r w:rsidRPr="003C2426">
        <w:rPr>
          <w:rFonts w:ascii="Arial" w:eastAsia="Times New Roman" w:hAnsi="Arial" w:cs="Arial"/>
          <w:i/>
          <w:iCs/>
          <w:color w:val="7B7B7B"/>
          <w:sz w:val="14"/>
          <w:szCs w:val="14"/>
        </w:rPr>
        <w:t>01.03.2018 г.</w:t>
      </w:r>
    </w:p>
    <w:p w:rsidR="003C2426" w:rsidRPr="003C2426" w:rsidRDefault="003C2426" w:rsidP="003C2426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proofErr w:type="spell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Роспотребнадзором</w:t>
      </w:r>
      <w:proofErr w:type="spellEnd"/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 организована работа по </w:t>
      </w:r>
      <w:proofErr w:type="gram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контролю за</w:t>
      </w:r>
      <w:proofErr w:type="gramEnd"/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 безопасностью </w:t>
      </w:r>
      <w:proofErr w:type="spell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стеклоомывающей</w:t>
      </w:r>
      <w:proofErr w:type="spellEnd"/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 жидкости и оценке содержания в ней метанола, который запрещен для использования в качестве сырья в указанной продукции.</w:t>
      </w:r>
    </w:p>
    <w:p w:rsidR="003C2426" w:rsidRPr="003C2426" w:rsidRDefault="003C2426" w:rsidP="003C2426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По состоянию на февраль 2018 года с февраля 2017 года территориальными органами Роспотребнадзора проверено более 6 тысяч объектов, осуществляющих производство и реализацию </w:t>
      </w:r>
      <w:proofErr w:type="spell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стеклоомывающей</w:t>
      </w:r>
      <w:proofErr w:type="spellEnd"/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 жидкости.</w:t>
      </w:r>
    </w:p>
    <w:p w:rsidR="003C2426" w:rsidRPr="003C2426" w:rsidRDefault="003C2426" w:rsidP="003C2426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Специалистами Роспотребнадзора на 586 объектах установлены факты розничной реализации </w:t>
      </w:r>
      <w:proofErr w:type="spell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стеклоомывающей</w:t>
      </w:r>
      <w:proofErr w:type="spellEnd"/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 жидкости с содержанием метанола и выявлены 7 производственных объектов, в продукции которых было установлено наличие метанола. По результатам надзорных мероприятий специалистами Роспотребнадзора арестовано более 475 тысяч литров </w:t>
      </w:r>
      <w:proofErr w:type="spell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стеклоомывающей</w:t>
      </w:r>
      <w:proofErr w:type="spellEnd"/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 жидкости.</w:t>
      </w:r>
    </w:p>
    <w:p w:rsidR="003C2426" w:rsidRPr="003C2426" w:rsidRDefault="003C2426" w:rsidP="003C2426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C2426">
        <w:rPr>
          <w:rFonts w:ascii="Arial" w:eastAsia="Times New Roman" w:hAnsi="Arial" w:cs="Arial"/>
          <w:color w:val="242424"/>
          <w:sz w:val="16"/>
          <w:szCs w:val="16"/>
        </w:rPr>
        <w:t>По итогам надзорных мероприятий составлено более 1200 протоколов об административных правонарушениях, наложено порядка 800 штрафов на сумму свыше 17,2 млн. рублей. В правоохранительные органы направлено более 380 дел.</w:t>
      </w:r>
    </w:p>
    <w:p w:rsidR="003C2426" w:rsidRPr="003C2426" w:rsidRDefault="003C2426" w:rsidP="003C2426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Федеральная служба по надзору в сфере защиты прав потребителей и благополучия человека рекомендует автомобилистам внимательно отнестись к выбору </w:t>
      </w:r>
      <w:proofErr w:type="spell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стеклоомывающей</w:t>
      </w:r>
      <w:proofErr w:type="spellEnd"/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 жидкости.</w:t>
      </w:r>
    </w:p>
    <w:p w:rsidR="003C2426" w:rsidRPr="003C2426" w:rsidRDefault="003C2426" w:rsidP="003C2426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Большинство зимних </w:t>
      </w:r>
      <w:proofErr w:type="spell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стеклоомывающих</w:t>
      </w:r>
      <w:proofErr w:type="spellEnd"/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 жидкостей изготавливают из растворов спиртов с водой с добавлением моющих средств, т.е. поверхностно-активных веществ (ПАВ), </w:t>
      </w:r>
      <w:proofErr w:type="spell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ароматизаторов</w:t>
      </w:r>
      <w:proofErr w:type="spellEnd"/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, красителей. В современных </w:t>
      </w:r>
      <w:proofErr w:type="spell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стеклоомывающих</w:t>
      </w:r>
      <w:proofErr w:type="spellEnd"/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 жидкостях используют изопропиловый спирт, </w:t>
      </w:r>
      <w:proofErr w:type="spell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пропиленгликоли</w:t>
      </w:r>
      <w:proofErr w:type="spellEnd"/>
      <w:r w:rsidRPr="003C2426">
        <w:rPr>
          <w:rFonts w:ascii="Arial" w:eastAsia="Times New Roman" w:hAnsi="Arial" w:cs="Arial"/>
          <w:color w:val="242424"/>
          <w:sz w:val="16"/>
          <w:szCs w:val="16"/>
        </w:rPr>
        <w:t>, этиленгликоли.</w:t>
      </w:r>
    </w:p>
    <w:p w:rsidR="003C2426" w:rsidRPr="003C2426" w:rsidRDefault="003C2426" w:rsidP="003C2426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Изопропиловый спирт разрешен к использованию при производстве </w:t>
      </w:r>
      <w:proofErr w:type="spell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стеклоомывающих</w:t>
      </w:r>
      <w:proofErr w:type="spellEnd"/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3C2426" w:rsidRPr="003C2426" w:rsidRDefault="003C2426" w:rsidP="003C2426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Необходимо отметить, что </w:t>
      </w:r>
      <w:proofErr w:type="spell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стеклоомывающие</w:t>
      </w:r>
      <w:proofErr w:type="spellEnd"/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 жидкости на спиртовой основе содержат непищевые спирты и непригодны для пищевых целей.</w:t>
      </w:r>
    </w:p>
    <w:p w:rsidR="003C2426" w:rsidRPr="003C2426" w:rsidRDefault="003C2426" w:rsidP="003C2426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C2426">
        <w:rPr>
          <w:rFonts w:ascii="Arial" w:eastAsia="Times New Roman" w:hAnsi="Arial" w:cs="Arial"/>
          <w:color w:val="242424"/>
          <w:sz w:val="16"/>
          <w:szCs w:val="16"/>
        </w:rPr>
        <w:t>Нелегальные производители используют в стеклоочистителях метиловый спирт. Метиловый спирт обладает слабым запахом, не отличимым от этилового (пищевого) спирта, дешев и хорошо очищает стекла. Однако 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3C2426" w:rsidRPr="003C2426" w:rsidRDefault="003C2426" w:rsidP="003C2426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</w:t>
      </w:r>
      <w:proofErr w:type="spell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вегето-сосудистой</w:t>
      </w:r>
      <w:proofErr w:type="spellEnd"/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 </w:t>
      </w:r>
      <w:proofErr w:type="spell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дистонии</w:t>
      </w:r>
      <w:proofErr w:type="spellEnd"/>
      <w:r w:rsidRPr="003C2426">
        <w:rPr>
          <w:rFonts w:ascii="Arial" w:eastAsia="Times New Roman" w:hAnsi="Arial" w:cs="Arial"/>
          <w:color w:val="242424"/>
          <w:sz w:val="16"/>
          <w:szCs w:val="16"/>
        </w:rPr>
        <w:t>, ухудшению зрения, заболеваниям органов желудочно-кишечного тракта, верхних дыхательных путей, дерматитам.</w:t>
      </w:r>
    </w:p>
    <w:p w:rsidR="003C2426" w:rsidRPr="003C2426" w:rsidRDefault="003C2426" w:rsidP="003C2426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C2426">
        <w:rPr>
          <w:rFonts w:ascii="Arial" w:eastAsia="Times New Roman" w:hAnsi="Arial" w:cs="Arial"/>
          <w:color w:val="242424"/>
          <w:sz w:val="16"/>
          <w:szCs w:val="16"/>
        </w:rPr>
        <w:t>При приеме внутрь смертельная доза метанола для человека равна 30 граммов, но тяжелое отравление, сопровождающееся слепотой, может быть вызвано 5-10 граммами вещества.</w:t>
      </w:r>
    </w:p>
    <w:p w:rsidR="003C2426" w:rsidRPr="003C2426" w:rsidRDefault="003C2426" w:rsidP="003C2426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C2426">
        <w:rPr>
          <w:rFonts w:ascii="Arial" w:eastAsia="Times New Roman" w:hAnsi="Arial" w:cs="Arial"/>
          <w:color w:val="242424"/>
          <w:sz w:val="16"/>
          <w:szCs w:val="16"/>
        </w:rPr>
        <w:t>Постановлением главного государственного санитарного врача Российской Федерации от 11.07.2007 № 47 запрещено использование метилового спирта в средствах по уходу за автотранспортом, запрещена продажа населению указанных средств, содержащих метанол.</w:t>
      </w:r>
    </w:p>
    <w:p w:rsidR="003C2426" w:rsidRPr="003C2426" w:rsidRDefault="003C2426" w:rsidP="003C2426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proofErr w:type="spell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Стеклоомывающую</w:t>
      </w:r>
      <w:proofErr w:type="spellEnd"/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 жидкость следует приобретать только в установленных местах торговли. При покупке </w:t>
      </w:r>
      <w:proofErr w:type="spellStart"/>
      <w:r w:rsidRPr="003C2426">
        <w:rPr>
          <w:rFonts w:ascii="Arial" w:eastAsia="Times New Roman" w:hAnsi="Arial" w:cs="Arial"/>
          <w:color w:val="242424"/>
          <w:sz w:val="16"/>
          <w:szCs w:val="16"/>
        </w:rPr>
        <w:t>стеклоомывающей</w:t>
      </w:r>
      <w:proofErr w:type="spellEnd"/>
      <w:r w:rsidRPr="003C2426">
        <w:rPr>
          <w:rFonts w:ascii="Arial" w:eastAsia="Times New Roman" w:hAnsi="Arial" w:cs="Arial"/>
          <w:color w:val="242424"/>
          <w:sz w:val="16"/>
          <w:szCs w:val="16"/>
        </w:rPr>
        <w:t xml:space="preserve"> жидкости следует обратить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соответствие техническим условиям, по которым продукция изготовлена, сроки годности, меры предосторожности.</w:t>
      </w:r>
    </w:p>
    <w:p w:rsidR="003C2426" w:rsidRPr="003C2426" w:rsidRDefault="003C2426" w:rsidP="003C2426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3C2426">
        <w:rPr>
          <w:rFonts w:ascii="Arial" w:eastAsia="Times New Roman" w:hAnsi="Arial" w:cs="Arial"/>
          <w:color w:val="242424"/>
          <w:sz w:val="16"/>
          <w:szCs w:val="16"/>
        </w:rPr>
        <w:t>Ситуация остается на постоянном контроле Роспотребнадзора.</w:t>
      </w:r>
    </w:p>
    <w:p w:rsidR="002A5B28" w:rsidRDefault="002A5B28"/>
    <w:sectPr w:rsidR="002A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C2426"/>
    <w:rsid w:val="002A5B28"/>
    <w:rsid w:val="003C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4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3C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C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2018-03-01T08:22:00Z</dcterms:created>
  <dcterms:modified xsi:type="dcterms:W3CDTF">2018-03-01T08:22:00Z</dcterms:modified>
</cp:coreProperties>
</file>