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F9" w:rsidRDefault="00CB22E4" w:rsidP="007C66F9">
      <w:pPr>
        <w:rPr>
          <w:rFonts w:ascii="Times New Roman" w:hAnsi="Times New Roman" w:cs="Times New Roman"/>
        </w:rPr>
      </w:pPr>
      <w:r w:rsidRPr="00CB22E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07B610" wp14:editId="51E0581B">
            <wp:extent cx="5942201" cy="2533650"/>
            <wp:effectExtent l="0" t="0" r="1905" b="0"/>
            <wp:docPr id="1" name="Рисунок 1" descr="ÐÐ°ÑÑÐ¸Ð½ÐºÐ¸ Ð¿Ð¾ Ð·Ð°Ð¿ÑÐ¾ÑÑ Ð Ð¾ÑÐ¿Ð¾ÑÑÐµÐ±Ð½Ð°Ð´Ð·Ð¾Ñ Ð²ÑÐµÐ¼Ð¸ÑÐ½ÑÐ¹ Ð´ÐµÐ½Ñ Ð·Ð´Ð¾ÑÐ¾Ð²ÑÑ 2018 Ð´ÐµÐ²Ð¸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 Ð¾ÑÐ¿Ð¾ÑÑÐµÐ±Ð½Ð°Ð´Ð·Ð¾Ñ Ð²ÑÐµÐ¼Ð¸ÑÐ½ÑÐ¹ Ð´ÐµÐ½Ñ Ð·Ð´Ð¾ÑÐ¾Ð²ÑÑ 2018 Ð´ÐµÐ²Ð¸Ð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66F9">
        <w:rPr>
          <w:rFonts w:ascii="Times New Roman" w:hAnsi="Times New Roman" w:cs="Times New Roman"/>
          <w:sz w:val="28"/>
          <w:szCs w:val="28"/>
        </w:rPr>
        <w:t>Всемирный день здоровья, отмечаемый ежегодно 7 апреля в день основания Всемирной организации здравоохранения, в 2018  году пройдет в год  его семидесятилетия.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b/>
          <w:bCs/>
          <w:sz w:val="28"/>
          <w:szCs w:val="28"/>
        </w:rPr>
        <w:t>Тема Всемирного дня здоровья 2018 – всеобщий охват услугами здравоохранения: для всех и везде. Лозунг – «Здоровье для всех».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 </w:t>
      </w:r>
      <w:r w:rsidRPr="007C66F9">
        <w:rPr>
          <w:rFonts w:ascii="Times New Roman" w:hAnsi="Times New Roman" w:cs="Times New Roman"/>
          <w:b/>
          <w:bCs/>
          <w:sz w:val="28"/>
          <w:szCs w:val="28"/>
        </w:rPr>
        <w:t>Основные идеи Всемирного дня здоровья</w:t>
      </w:r>
    </w:p>
    <w:p w:rsidR="007C66F9" w:rsidRPr="007C66F9" w:rsidRDefault="007C66F9" w:rsidP="007C66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Всеобщий охват услугами здравоохранения (ВОУЗ) означает, что все люди могут получать качественные услуги здравоохранения там и тогда, где и когда они в них нуждаются, не испытывая при этом финансовых трудностей.</w:t>
      </w:r>
    </w:p>
    <w:p w:rsidR="007C66F9" w:rsidRPr="007C66F9" w:rsidRDefault="007C66F9" w:rsidP="007C66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Никто не должен делать выбор между хорошим здоровьем и другими жизненными потребностями.</w:t>
      </w:r>
    </w:p>
    <w:p w:rsidR="007C66F9" w:rsidRPr="007C66F9" w:rsidRDefault="007C66F9" w:rsidP="007C66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Для обеспечения действительно всеобщих услуг здравоохранения необходимо, чтобы системы здравоохранения были ориентированы не на болезни и институты, а на людей.</w:t>
      </w:r>
    </w:p>
    <w:p w:rsidR="007C66F9" w:rsidRPr="007C66F9" w:rsidRDefault="007C66F9" w:rsidP="007C66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gramStart"/>
      <w:r w:rsidRPr="007C66F9">
        <w:rPr>
          <w:rFonts w:ascii="Times New Roman" w:hAnsi="Times New Roman" w:cs="Times New Roman"/>
          <w:sz w:val="28"/>
          <w:szCs w:val="28"/>
        </w:rPr>
        <w:t>может внести вклад в обеспечение ВОУЗ приняв</w:t>
      </w:r>
      <w:proofErr w:type="gramEnd"/>
      <w:r w:rsidRPr="007C66F9">
        <w:rPr>
          <w:rFonts w:ascii="Times New Roman" w:hAnsi="Times New Roman" w:cs="Times New Roman"/>
          <w:sz w:val="28"/>
          <w:szCs w:val="28"/>
        </w:rPr>
        <w:t xml:space="preserve"> участие в обсуждениях ВОУЗ.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 </w:t>
      </w:r>
      <w:r w:rsidRPr="007C66F9">
        <w:rPr>
          <w:rFonts w:ascii="Times New Roman" w:hAnsi="Times New Roman" w:cs="Times New Roman"/>
          <w:b/>
          <w:bCs/>
          <w:sz w:val="28"/>
          <w:szCs w:val="28"/>
        </w:rPr>
        <w:t>Что такое ВОУЗ?</w:t>
      </w:r>
    </w:p>
    <w:p w:rsidR="007C66F9" w:rsidRPr="007C66F9" w:rsidRDefault="007C66F9" w:rsidP="007C66F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ВОУЗ означает, что каждый человек может получить доступ к услугам, ориентированным на самые важные причины заболеваемости и смертности, и что качество этих услуг достаточно хорошее для улучшения здоровья людей, которые их получают.</w:t>
      </w:r>
    </w:p>
    <w:p w:rsidR="00F117C6" w:rsidRDefault="00F117C6" w:rsidP="007C6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7C66F9">
        <w:rPr>
          <w:rFonts w:ascii="Times New Roman" w:hAnsi="Times New Roman" w:cs="Times New Roman"/>
          <w:b/>
          <w:bCs/>
          <w:sz w:val="28"/>
          <w:szCs w:val="28"/>
        </w:rPr>
        <w:t>Что не включает в себя ВОУЗ?</w:t>
      </w:r>
    </w:p>
    <w:p w:rsidR="007C66F9" w:rsidRPr="007C66F9" w:rsidRDefault="007C66F9" w:rsidP="007C66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ВОУЗ не означает, что будет обеспечен бесплатный охват всеми возможными услугами здравоохранения, независимо от стоимости, поскольку ни одна страна не может обеспечить устойчивого бесплатного предоставления всех услуг.</w:t>
      </w:r>
    </w:p>
    <w:p w:rsidR="007C66F9" w:rsidRPr="007C66F9" w:rsidRDefault="007C66F9" w:rsidP="007C66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ВОУЗ подразумевает не только минимальный пакет услуг здравоохранения, но и постепенное расширение охвата услугами здравоохранения и финансовой защиты по мере поступления дополнительных ресурсов.</w:t>
      </w:r>
    </w:p>
    <w:p w:rsidR="007C66F9" w:rsidRPr="007C66F9" w:rsidRDefault="007C66F9" w:rsidP="007C66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ВОУЗ подразумевает не только медицинское лечение отдельных людей, но и услуги для всего населения, такие как кампании общественного здравоохранения.</w:t>
      </w:r>
    </w:p>
    <w:p w:rsidR="007C66F9" w:rsidRPr="007C66F9" w:rsidRDefault="007C66F9" w:rsidP="007C66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ВОУЗ - это не только здравоохранение и финансирование систем здравоохранения стран. Он включает все компоненты систем здравоохранения, такие как системы медицинского обслуживания и провайдеры услуг здравоохранения, медицинские учреждения и коммуникационные сети, технологии здравоохранения, информационные системы, механизмы обеспечения качества, а также управление и законодательство.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 </w:t>
      </w:r>
      <w:r w:rsidRPr="007C66F9">
        <w:rPr>
          <w:rFonts w:ascii="Times New Roman" w:hAnsi="Times New Roman" w:cs="Times New Roman"/>
          <w:b/>
          <w:bCs/>
          <w:sz w:val="28"/>
          <w:szCs w:val="28"/>
        </w:rPr>
        <w:t>Всемирный день здоровья - Каждый человек может внести свой вклад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 xml:space="preserve">Каждый вносит свой вклад и содействует в проведении обсуждений и структурированного диалога в целях разработки мер политики, с помощью которых страна </w:t>
      </w:r>
      <w:proofErr w:type="gramStart"/>
      <w:r w:rsidRPr="007C66F9">
        <w:rPr>
          <w:rFonts w:ascii="Times New Roman" w:hAnsi="Times New Roman" w:cs="Times New Roman"/>
          <w:sz w:val="28"/>
          <w:szCs w:val="28"/>
        </w:rPr>
        <w:t>обеспечит</w:t>
      </w:r>
      <w:proofErr w:type="gramEnd"/>
      <w:r w:rsidRPr="007C66F9">
        <w:rPr>
          <w:rFonts w:ascii="Times New Roman" w:hAnsi="Times New Roman" w:cs="Times New Roman"/>
          <w:sz w:val="28"/>
          <w:szCs w:val="28"/>
        </w:rPr>
        <w:t xml:space="preserve"> и будет поддерживать ВОУЗ.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 В частности: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- Министерства осуществляют изменения в политике для улучшения здоровья и содействия экономическому росту и социальному развитию.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- Парламентские комитеты и группы, занимающиеся вопросами здравоохранения, являются связующим звеном между теми, кто разрабатывает политику, и теми, кто проводит ее в жизнь.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- Политические партии разрабатывают программы для удовлетворения потребностей их сторонников.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 xml:space="preserve">-  Профессиональные ассоциации защищают благополучие </w:t>
      </w:r>
      <w:proofErr w:type="gramStart"/>
      <w:r w:rsidRPr="007C66F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7C66F9">
        <w:rPr>
          <w:rFonts w:ascii="Times New Roman" w:hAnsi="Times New Roman" w:cs="Times New Roman"/>
          <w:sz w:val="28"/>
          <w:szCs w:val="28"/>
        </w:rPr>
        <w:t>.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lastRenderedPageBreak/>
        <w:t>- Организации гражданского общества работают на местах и представляют интересы разных групп населения.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-  Отдельные люди используют свой собственный голос с тем, чтобы требовать надлежащие услуги здравоохранения.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- СМИ могут содействовать лучшему пониманию ВОУЗ, а также прозрачности и подотчетности в области формирования политики.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 </w:t>
      </w:r>
      <w:r w:rsidRPr="007C66F9">
        <w:rPr>
          <w:rFonts w:ascii="Times New Roman" w:hAnsi="Times New Roman" w:cs="Times New Roman"/>
          <w:b/>
          <w:bCs/>
          <w:sz w:val="28"/>
          <w:szCs w:val="28"/>
        </w:rPr>
        <w:t>Отдельные люди, гражданское общество и работники здравоохранения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- Можете информировать о своих потребностях, мнениях и ожиданиях местных руководителей, политиков, министров и других народных представителей.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-     Поднимать вопросы с тем, чтобы медико-санитарные по</w:t>
      </w:r>
      <w:r>
        <w:rPr>
          <w:rFonts w:ascii="Times New Roman" w:hAnsi="Times New Roman" w:cs="Times New Roman"/>
          <w:sz w:val="28"/>
          <w:szCs w:val="28"/>
        </w:rPr>
        <w:t xml:space="preserve">требности были учтены и стали приоритетными </w:t>
      </w:r>
      <w:r w:rsidRPr="007C66F9">
        <w:rPr>
          <w:rFonts w:ascii="Times New Roman" w:hAnsi="Times New Roman" w:cs="Times New Roman"/>
          <w:sz w:val="28"/>
          <w:szCs w:val="28"/>
        </w:rPr>
        <w:t>на местном уровне, в том числе через социальные сети.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- Приглашать организации гражданского общества для содействия в доведении потребностей вашего сообщества до сведения ваших руководителей.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- Сообщать в СМИ о случаях, затронувших ваши сообщества или вас в качестве пациентов.</w:t>
      </w:r>
    </w:p>
    <w:p w:rsidR="007C66F9" w:rsidRP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  <w:r w:rsidRPr="007C66F9">
        <w:rPr>
          <w:rFonts w:ascii="Times New Roman" w:hAnsi="Times New Roman" w:cs="Times New Roman"/>
          <w:sz w:val="28"/>
          <w:szCs w:val="28"/>
        </w:rPr>
        <w:t>- Организовать такие мероприятия, как дискуссионные форумы, политические дебаты, концерты, марши и интервью с тем,  чтобы предоставить людям возможности для взаимодействия с их представителями по вопросам ВОУЗ с помощью СМИ и социальных сетей.</w:t>
      </w:r>
    </w:p>
    <w:p w:rsidR="007C66F9" w:rsidRDefault="007C66F9" w:rsidP="007C6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E36" w:rsidRPr="00550BDD" w:rsidRDefault="00972E36" w:rsidP="007C66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972E36">
        <w:rPr>
          <w:rFonts w:ascii="Times New Roman" w:hAnsi="Times New Roman" w:cs="Times New Roman"/>
          <w:sz w:val="28"/>
          <w:szCs w:val="28"/>
        </w:rPr>
        <w:t>htt</w:t>
      </w:r>
      <w:r w:rsidR="00550BDD">
        <w:rPr>
          <w:rFonts w:ascii="Times New Roman" w:hAnsi="Times New Roman" w:cs="Times New Roman"/>
          <w:sz w:val="28"/>
          <w:szCs w:val="28"/>
        </w:rPr>
        <w:t>p://14.rospotrebnadzor.ru</w:t>
      </w:r>
      <w:bookmarkStart w:id="0" w:name="_GoBack"/>
      <w:bookmarkEnd w:id="0"/>
    </w:p>
    <w:sectPr w:rsidR="00972E36" w:rsidRPr="0055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2CFA"/>
    <w:multiLevelType w:val="multilevel"/>
    <w:tmpl w:val="45F6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D7036B"/>
    <w:multiLevelType w:val="multilevel"/>
    <w:tmpl w:val="AD2C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CC236D"/>
    <w:multiLevelType w:val="multilevel"/>
    <w:tmpl w:val="78BE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F9"/>
    <w:rsid w:val="00550BDD"/>
    <w:rsid w:val="007C66F9"/>
    <w:rsid w:val="00972E36"/>
    <w:rsid w:val="009C5998"/>
    <w:rsid w:val="00CB22E4"/>
    <w:rsid w:val="00F1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9</cp:revision>
  <dcterms:created xsi:type="dcterms:W3CDTF">2018-04-02T16:14:00Z</dcterms:created>
  <dcterms:modified xsi:type="dcterms:W3CDTF">2018-04-02T16:33:00Z</dcterms:modified>
</cp:coreProperties>
</file>