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07" w:rsidRPr="00223E07" w:rsidRDefault="00223E07" w:rsidP="00223E07">
      <w:pPr>
        <w:shd w:val="clear" w:color="auto" w:fill="FFFFFF"/>
        <w:spacing w:after="150" w:line="240" w:lineRule="atLeast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223E07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24–30 апреля 2019 года  - </w:t>
      </w:r>
      <w:r w:rsidRPr="00223E07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Европейская неделя иммунизации (ЕНИ)</w:t>
      </w:r>
    </w:p>
    <w:p w:rsidR="00223E07" w:rsidRPr="00223E07" w:rsidRDefault="00223E07" w:rsidP="00223E07">
      <w:pPr>
        <w:shd w:val="clear" w:color="auto" w:fill="FFFFFF"/>
        <w:spacing w:after="15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3E07" w:rsidRPr="00223E07" w:rsidRDefault="00223E07" w:rsidP="00223E0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в Европейском регионе ВОЗ отмечается Европейская неделя иммунизации (ЕНИ), нацеленная на продвижение вакцинации как ключевого инструмента профилактики заболеваний и сохранения жизней. В 2019 г. кампания по повышению осведомленности людей о преимуществах вакцин пройдет 24–30 апреля и будет посвящена «героям вакцинации» – людям, которые вносят огромный вклад в работу по обеспечению защиты жизней людей с помощью вакцинации.</w:t>
      </w:r>
    </w:p>
    <w:p w:rsidR="00223E07" w:rsidRPr="00223E07" w:rsidRDefault="00223E07" w:rsidP="00223E0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 вакцинации – это и работники здравоохранения, делающие прививки, и родители, приводящие своих детей на вакцинацию, и все люди, которые интересуются этим вопросом и распространяют научно обоснованную информацию для повышения осведомленности других людей. Эта концепция является частью обширной кампании Всемирной недели иммунизации, которая в этом году пройдет под девизом «Защитимся вместе: #вакцины работают!».</w:t>
      </w:r>
    </w:p>
    <w:p w:rsidR="00223E07" w:rsidRPr="00223E07" w:rsidRDefault="00223E07" w:rsidP="00223E0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протяжении Европейской недели иммунизации ключевые сообщения и факты о вакцинах будут распространяться во всех странах Региона с помощью информационных кампаний, интервью, </w:t>
      </w:r>
      <w:proofErr w:type="spellStart"/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блогов</w:t>
      </w:r>
      <w:proofErr w:type="spellEnd"/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панельных дискуссий, пресс-релизов, телевизионных программ, научных конференций и других мероприятий, во многих из которых примут участие эксперты по вопросам иммунизации </w:t>
      </w:r>
      <w:proofErr w:type="gramStart"/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</w:t>
      </w:r>
      <w:proofErr w:type="gramEnd"/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партнерских организаций. Наиболее интересная информация о проведенных мероприятиях будет опубликована в годовом отчете по ЕНИ.</w:t>
      </w:r>
    </w:p>
    <w:p w:rsidR="00223E07" w:rsidRPr="00223E07" w:rsidRDefault="00223E07" w:rsidP="00223E07">
      <w:pPr>
        <w:shd w:val="clear" w:color="auto" w:fill="FFFFFF"/>
        <w:spacing w:after="15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3E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История</w:t>
      </w:r>
    </w:p>
    <w:p w:rsidR="00223E07" w:rsidRPr="00223E07" w:rsidRDefault="00223E07" w:rsidP="00223E0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ЕНИ была организована в 2005 г, чтобы отметить успехи иммунизации и распространить ключевое сообщение о том, что вакцины спасают жизни. С тех пор эта инициатива активно развивалась и сегодня является одной из самых заметных кампаний общественного здравоохранения в Регионе. Мероприятия ЕНИ используются министерствами, учреждениями здравоохранения, медицинскими работниками и другими специалистами в их усилиях по поддержанию или увеличению охвата населения иммунизацией.</w:t>
      </w:r>
    </w:p>
    <w:p w:rsidR="00223E07" w:rsidRDefault="00223E07" w:rsidP="00223E07">
      <w:pPr>
        <w:shd w:val="clear" w:color="auto" w:fill="FFFFFF"/>
        <w:spacing w:after="15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E07" w:rsidRPr="00223E07" w:rsidRDefault="00223E07" w:rsidP="00223E07">
      <w:pPr>
        <w:shd w:val="clear" w:color="auto" w:fill="FFFFFF"/>
        <w:spacing w:after="15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3E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Вакцинация – важнейшая предпосылка достижения Целей в области устойчивого развития</w:t>
      </w:r>
    </w:p>
    <w:p w:rsidR="00223E07" w:rsidRPr="00223E07" w:rsidRDefault="00223E07" w:rsidP="00223E0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ЕНИ позволяет не только порадоваться достигнутым успехам в области сокращения угрозы распространения заболеваний, предупреждаемых с помощью вакцин, но и обратить внимание на то, что многие люди в Регионе по-прежнему лишены защитных преимуществ вакцинации. Необходимо активизировать усилия и обеспечить население достаточным охватом программами иммунизации, предоставив всем людям возможность получить эту защиту.</w:t>
      </w:r>
    </w:p>
    <w:p w:rsidR="00223E07" w:rsidRPr="00223E07" w:rsidRDefault="00223E07" w:rsidP="00223E0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Европейском плане действий в отношении вакцин (ЕПДВ) сформулировано следующее перспективное видение: «Европейский регион, которому больше не угрожают заболевания, предотвращаемые с помощью вакцин, и где во всех странах обеспечен справедливый доступ к качественным, безопасным и приемлемым по стоимости вакцинам и услугам иммунизации на всех этапах жизни». Для выполнения задач Повестки дня в области устойчивого развития на период до 2030 г. и, в частности,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«Обеспечение здорового образа жизни и содействие благополучию для всех в любом возрасте» – это видение должно быть претворено в жизнь.</w:t>
      </w:r>
    </w:p>
    <w:p w:rsidR="00223E07" w:rsidRDefault="00223E07" w:rsidP="00223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07" w:rsidRPr="00223E07" w:rsidRDefault="00223E07" w:rsidP="002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223E07">
        <w:rPr>
          <w:rFonts w:ascii="Times New Roman" w:hAnsi="Times New Roman" w:cs="Times New Roman"/>
          <w:sz w:val="28"/>
          <w:szCs w:val="28"/>
        </w:rPr>
        <w:t>http://www.euro.who.int/ru/media-centre/events/events/2019/04/european-immunization-week-2019/background</w:t>
      </w:r>
    </w:p>
    <w:sectPr w:rsidR="00223E07" w:rsidRPr="00223E07" w:rsidSect="0028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E07"/>
    <w:rsid w:val="00223E07"/>
    <w:rsid w:val="00286641"/>
    <w:rsid w:val="004A344F"/>
    <w:rsid w:val="006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1"/>
  </w:style>
  <w:style w:type="paragraph" w:styleId="3">
    <w:name w:val="heading 3"/>
    <w:basedOn w:val="a"/>
    <w:link w:val="30"/>
    <w:uiPriority w:val="9"/>
    <w:qFormat/>
    <w:rsid w:val="00223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9932-7AC9-4ADD-BCA2-2301D2F9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2019-04-10T10:50:00Z</cp:lastPrinted>
  <dcterms:created xsi:type="dcterms:W3CDTF">2019-04-10T10:34:00Z</dcterms:created>
  <dcterms:modified xsi:type="dcterms:W3CDTF">2019-04-10T11:29:00Z</dcterms:modified>
</cp:coreProperties>
</file>