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53" w:rsidRPr="000C5C53" w:rsidRDefault="000C5C53" w:rsidP="000C5C53">
      <w:pPr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0C5C53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 xml:space="preserve">Профилактика </w:t>
      </w:r>
      <w:proofErr w:type="spellStart"/>
      <w:r w:rsidRPr="000C5C53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коронавирусной</w:t>
      </w:r>
      <w:proofErr w:type="spellEnd"/>
      <w:r w:rsidRPr="000C5C53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 xml:space="preserve"> инфекции у медицинских работников</w:t>
      </w:r>
    </w:p>
    <w:p w:rsidR="000C5C53" w:rsidRPr="000C5C53" w:rsidRDefault="000C5C53" w:rsidP="000C5C5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о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коронавирусе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 </w:t>
      </w: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везде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начиная с социальных сетей и телевидения, заканчивая очередью в магазине, и, наверное, каждый знает о мерах профилактики. И хотя риск встретиться с вирусом есть у каждого, одна группа населения всегда стоит на шаг ближе </w:t>
      </w: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заболевшим. Речь идет о медицинских работниках. Просто выполняя свою работу, они каждый день подвергаются риску заражения, в том числе и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инфекцией. Чтобы обезопасить себя, каждый сотрудник должен убедиться, что он осознает риски и знает меры профилактики.</w:t>
      </w:r>
    </w:p>
    <w:p w:rsidR="000C5C53" w:rsidRPr="000C5C53" w:rsidRDefault="000C5C53" w:rsidP="000C5C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индивидуальной защиты: халат, шапочка, перчатки и маску. Главное помнить, что маску надо менять каждые 2-3 часа, а перчатки - после каждого пациента.</w:t>
      </w:r>
    </w:p>
    <w:p w:rsidR="000C5C53" w:rsidRPr="000C5C53" w:rsidRDefault="000C5C53" w:rsidP="000C5C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мыть руки. Медицинский работник должен мыть руки в течение не менее 20 секунд с последующим использованием антисептика до и после всех контактов с пациентами и потенциально инфекционными материалами, а также перед надеванием и после снятия средств индивидуальной защиты, включая перчатки. </w:t>
      </w:r>
    </w:p>
    <w:p w:rsidR="000C5C53" w:rsidRPr="000C5C53" w:rsidRDefault="000C5C53" w:rsidP="000C5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персонал не должен прикасаться к глазам, носу, рту, руками, в том числе в перчатках.</w:t>
      </w:r>
    </w:p>
    <w:p w:rsidR="000C5C53" w:rsidRPr="000C5C53" w:rsidRDefault="000C5C53" w:rsidP="000C5C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следить за своим здоровьем: при повышении температуры тела или появлении кашля, насморка, боли в горле остаться дома и начать лечение.</w:t>
      </w:r>
    </w:p>
    <w:p w:rsidR="000C5C53" w:rsidRPr="000C5C53" w:rsidRDefault="000C5C53" w:rsidP="000C5C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неспецифическую профилактику: орошение слизистой оболочки полости носа изотоническим раствором хлорида натрия, которое обеспечивает снижение числа как вирусных, так бактериальных возбудителей инфекционных заболеваний.</w:t>
      </w:r>
    </w:p>
    <w:p w:rsidR="000C5C53" w:rsidRPr="000C5C53" w:rsidRDefault="000C5C53" w:rsidP="000C5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попадании биологического материала, содержащего возбудитель 2019-nCoV на слизистые оболочки или кожные покровы, руки обрабатывают спиртсодержащим кожным антисептиком или спиртом, если лицо не было защищено, то его протирают тампоном, смоченным 70%-м этиловым спиртом, слизистые оболочки рта и горла прополаскивают 70%-м этиловым спиртом, в глаза и нос закапывают 2%-й раствор борной кислоты.</w:t>
      </w:r>
      <w:proofErr w:type="gramEnd"/>
    </w:p>
    <w:p w:rsidR="000C5C53" w:rsidRPr="000C5C53" w:rsidRDefault="000C5C53" w:rsidP="000C5C5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необходимо помнить, что медицинское учреждение — это целый организм, в котором все структуры работают слаженно и четко, если руководитель грамотно организовал работу. Это касается и профилактики заболеваний у сотрудников:</w:t>
      </w:r>
    </w:p>
    <w:p w:rsidR="000C5C53" w:rsidRPr="000C5C53" w:rsidRDefault="000C5C53" w:rsidP="000C5C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Руководитель медицинского учреждения должен гарантировать, что персонал правильно обучен и способен выполнять меры профилактики.</w:t>
      </w:r>
    </w:p>
    <w:p w:rsidR="000C5C53" w:rsidRPr="000C5C53" w:rsidRDefault="000C5C53" w:rsidP="000C5C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учреждение должно быть обеспечено средствами индивидуальной защиты.</w:t>
      </w:r>
    </w:p>
    <w:p w:rsidR="000C5C53" w:rsidRPr="000C5C53" w:rsidRDefault="000C5C53" w:rsidP="000C5C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для гигиены рук должны быть </w:t>
      </w: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доступны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месте оказания медицинской помощи.</w:t>
      </w:r>
    </w:p>
    <w:p w:rsidR="000C5C53" w:rsidRPr="000C5C53" w:rsidRDefault="000C5C53" w:rsidP="000C5C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наверное, самое главное - это активный мониторинг здоровья сотрудников. Необходимо организовать </w:t>
      </w: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медицинских работников: ежедневные осмотры с проведением термометрии 2 раза в день на протяжении всего периода ухода за пациентами с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2019-nCoV и в течение 14 дней после последнего контакта с больным.</w:t>
      </w:r>
    </w:p>
    <w:p w:rsidR="000C5C53" w:rsidRPr="000C5C53" w:rsidRDefault="000C5C53" w:rsidP="000C5C53">
      <w:pPr>
        <w:spacing w:after="0" w:line="240" w:lineRule="auto"/>
        <w:rPr>
          <w:rFonts w:ascii="Georgia" w:eastAsia="Times New Roman" w:hAnsi="Georgia" w:cs="Helvetica"/>
          <w:sz w:val="28"/>
          <w:szCs w:val="28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Каждому работнику медицинской сферы следует ознакомиться и принять к сведению информацию, изложенную в следующих документах:</w:t>
      </w:r>
      <w:r w:rsidRPr="000C5C53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br/>
      </w:r>
    </w:p>
    <w:p w:rsidR="000C5C53" w:rsidRPr="000C5C53" w:rsidRDefault="000C5C53" w:rsidP="000C5C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Временные </w:t>
      </w:r>
      <w:proofErr w:type="gram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proofErr w:type="gram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 "Профилактика, диагностика и лечение новой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(2019-nCoV)". Версия 2 (3 февраля 2020 г.) (утв. Министерством здравоохранения РФ).</w:t>
      </w:r>
    </w:p>
    <w:p w:rsidR="000C5C53" w:rsidRPr="000C5C53" w:rsidRDefault="000C5C53" w:rsidP="000C5C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руководство по рациональному использованию средств индивидуальной защиты от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болезни (COVID-19) 27 февраля 2020 г.</w:t>
      </w:r>
    </w:p>
    <w:p w:rsidR="000C5C53" w:rsidRPr="000C5C53" w:rsidRDefault="000C5C53" w:rsidP="000C5C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02.03.2020 №5 «</w:t>
      </w:r>
      <w:hyperlink r:id="rId5" w:tgtFrame="_blank" w:history="1">
        <w:r w:rsidRPr="000C5C53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О дополнительных мерах по снижению рисков завоза и распространения новой </w:t>
        </w:r>
        <w:proofErr w:type="spellStart"/>
        <w:r w:rsidRPr="000C5C53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коронавирусной</w:t>
        </w:r>
        <w:proofErr w:type="spellEnd"/>
        <w:r w:rsidRPr="000C5C53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инфекции</w:t>
        </w:r>
      </w:hyperlink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, вызванной 2019-nCoV».</w:t>
      </w:r>
    </w:p>
    <w:p w:rsidR="000C5C53" w:rsidRPr="000C5C53" w:rsidRDefault="000C5C53" w:rsidP="000C5C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рекомендации по предупреждению распространения новой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в медицинских организациях, подготовленные ФБУН «Центральный научно-исследовательский институт эпидемиологии» Роспотребнадзора от 25.01.2019г.</w:t>
      </w:r>
      <w:r w:rsidRPr="000C5C53">
        <w:rPr>
          <w:rFonts w:ascii="Helvetica" w:eastAsia="Times New Roman" w:hAnsi="Helvetica" w:cs="Helvetica"/>
          <w:color w:val="000000"/>
          <w:sz w:val="28"/>
          <w:szCs w:val="28"/>
        </w:rPr>
        <w:br/>
      </w:r>
    </w:p>
    <w:p w:rsidR="000C5C53" w:rsidRPr="00127510" w:rsidRDefault="000C5C53" w:rsidP="000C5C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24.01.2020 №2 «О мероприятиях по недопущению распространения новой </w:t>
      </w:r>
      <w:proofErr w:type="spellStart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2019-nCoV».</w:t>
      </w:r>
    </w:p>
    <w:p w:rsidR="00127510" w:rsidRPr="000C5C53" w:rsidRDefault="00127510" w:rsidP="00127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</w:t>
      </w:r>
      <w:hyperlink r:id="rId6" w:history="1">
        <w:r>
          <w:rPr>
            <w:rStyle w:val="a4"/>
          </w:rPr>
          <w:t>http://cgon.rospotrebnadzor.ru/content/63/4024/</w:t>
        </w:r>
      </w:hyperlink>
    </w:p>
    <w:p w:rsidR="00642EBA" w:rsidRDefault="00642EBA"/>
    <w:sectPr w:rsidR="00642EBA" w:rsidSect="004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BBD"/>
    <w:multiLevelType w:val="multilevel"/>
    <w:tmpl w:val="F77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63D"/>
    <w:multiLevelType w:val="multilevel"/>
    <w:tmpl w:val="8A5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2DEF"/>
    <w:multiLevelType w:val="multilevel"/>
    <w:tmpl w:val="BBC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68DC"/>
    <w:multiLevelType w:val="multilevel"/>
    <w:tmpl w:val="314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060FB"/>
    <w:multiLevelType w:val="multilevel"/>
    <w:tmpl w:val="B62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6B19"/>
    <w:multiLevelType w:val="multilevel"/>
    <w:tmpl w:val="C53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A51D1"/>
    <w:multiLevelType w:val="multilevel"/>
    <w:tmpl w:val="F77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54D"/>
    <w:multiLevelType w:val="multilevel"/>
    <w:tmpl w:val="841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41087"/>
    <w:multiLevelType w:val="multilevel"/>
    <w:tmpl w:val="7DB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E54A4"/>
    <w:multiLevelType w:val="multilevel"/>
    <w:tmpl w:val="A4F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C2D9A"/>
    <w:multiLevelType w:val="multilevel"/>
    <w:tmpl w:val="439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87A1E"/>
    <w:multiLevelType w:val="multilevel"/>
    <w:tmpl w:val="242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C08A1"/>
    <w:multiLevelType w:val="multilevel"/>
    <w:tmpl w:val="6B9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D83"/>
    <w:multiLevelType w:val="multilevel"/>
    <w:tmpl w:val="95A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E2F89"/>
    <w:multiLevelType w:val="multilevel"/>
    <w:tmpl w:val="B8B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5C53"/>
    <w:rsid w:val="000C5C53"/>
    <w:rsid w:val="00127510"/>
    <w:rsid w:val="0045338A"/>
    <w:rsid w:val="0064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8A"/>
  </w:style>
  <w:style w:type="paragraph" w:styleId="1">
    <w:name w:val="heading 1"/>
    <w:basedOn w:val="a"/>
    <w:link w:val="10"/>
    <w:uiPriority w:val="9"/>
    <w:qFormat/>
    <w:rsid w:val="000C5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5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19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3/4024/" TargetMode="External"/><Relationship Id="rId5" Type="http://schemas.openxmlformats.org/officeDocument/2006/relationships/hyperlink" Target="https://rospotrebnadzor.ru/files/news/%D0%9F%D0%BE%D1%81%D1%82%D0%B0%D0%BD%D0%BE%D0%B2%D0%BB%D0%B5%D0%BD%D0%B8%D0%B5%20%E2%84%965%20%D0%BE%D1%82%2002.03.2020%20%D0%9E%20%D0%B4%D0%BE%D0%BF%D0%BE%D0%BB%D0%BD%D0%B8%D0%B8%D1%82%D0%B5%D0%BB%D1%8C%D0%BD%D1%8B%D1%85%20%D0%BC%D0%B5%D1%80%D0%B0%D1%85%20%D0%BF%D0%BE%20%D1%81%D0%BD%D0%B8%D0%B6%D0%B5%D0%BD%D0%B8%D1%8E%20%D1%80%D0%B8%D1%81%D0%BA%D0%BE%D0%B2%20%D0%B7%D0%B0%D0%B2%D0%BE%D0%B7%D0%B0%20%D0%BA%D0%BE%D1%80%D0%BE%D0%BD%D0%BE%D0%B2%D0%B8%D1%80%D1%83%D1%81%D0%BD%D0%BE%D0%B9%20%D0%B8%D0%BD%D1%84%D0%B5%D0%BA%D1%86%D0%B8%D0%B8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2020-03-10T09:05:00Z</dcterms:created>
  <dcterms:modified xsi:type="dcterms:W3CDTF">2020-03-10T09:07:00Z</dcterms:modified>
</cp:coreProperties>
</file>