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9A" w:rsidRDefault="0015219A" w:rsidP="00A0049E">
      <w:pPr>
        <w:pStyle w:val="1"/>
        <w:shd w:val="clear" w:color="auto" w:fill="FFFFFF"/>
        <w:spacing w:before="251" w:beforeAutospacing="0" w:after="368" w:afterAutospacing="0"/>
        <w:jc w:val="center"/>
        <w:rPr>
          <w:color w:val="151515"/>
          <w:sz w:val="32"/>
          <w:szCs w:val="32"/>
        </w:rPr>
      </w:pPr>
      <w:r>
        <w:rPr>
          <w:noProof/>
          <w:color w:val="151515"/>
          <w:sz w:val="32"/>
          <w:szCs w:val="32"/>
        </w:rPr>
        <w:drawing>
          <wp:inline distT="0" distB="0" distL="0" distR="0">
            <wp:extent cx="4763135" cy="1254760"/>
            <wp:effectExtent l="19050" t="0" r="0" b="0"/>
            <wp:docPr id="2" name="Рисунок 2" descr="D:\Рабочий стол\1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8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9E" w:rsidRPr="00A0049E" w:rsidRDefault="00A0049E" w:rsidP="00A0049E">
      <w:pPr>
        <w:pStyle w:val="1"/>
        <w:shd w:val="clear" w:color="auto" w:fill="FFFFFF"/>
        <w:spacing w:before="251" w:beforeAutospacing="0" w:after="368" w:afterAutospacing="0"/>
        <w:jc w:val="center"/>
        <w:rPr>
          <w:color w:val="151515"/>
          <w:sz w:val="32"/>
          <w:szCs w:val="32"/>
        </w:rPr>
      </w:pPr>
      <w:r>
        <w:rPr>
          <w:color w:val="151515"/>
          <w:sz w:val="32"/>
          <w:szCs w:val="32"/>
        </w:rPr>
        <w:t>Д</w:t>
      </w:r>
      <w:r w:rsidRPr="00A0049E">
        <w:rPr>
          <w:color w:val="151515"/>
          <w:sz w:val="32"/>
          <w:szCs w:val="32"/>
        </w:rPr>
        <w:t xml:space="preserve">етали празднования Дня Победы в России в условиях </w:t>
      </w:r>
      <w:proofErr w:type="spellStart"/>
      <w:r w:rsidRPr="00A0049E">
        <w:rPr>
          <w:color w:val="151515"/>
          <w:sz w:val="32"/>
          <w:szCs w:val="32"/>
        </w:rPr>
        <w:t>коронавируса</w:t>
      </w:r>
      <w:proofErr w:type="spellEnd"/>
    </w:p>
    <w:p w:rsidR="00A0049E" w:rsidRDefault="00A0049E" w:rsidP="002F7863">
      <w:pPr>
        <w:pStyle w:val="a3"/>
        <w:shd w:val="clear" w:color="auto" w:fill="FFFFFF"/>
        <w:spacing w:before="0" w:beforeAutospacing="0" w:after="268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A0049E" w:rsidRPr="00A0049E" w:rsidRDefault="00A0049E" w:rsidP="00A004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Pr="00A0049E">
        <w:rPr>
          <w:sz w:val="28"/>
          <w:szCs w:val="28"/>
          <w:shd w:val="clear" w:color="auto" w:fill="FFFFFF"/>
        </w:rPr>
        <w:t xml:space="preserve">оржественные мероприятия по случаю 75-летия Победы из-за распространения нового </w:t>
      </w:r>
      <w:proofErr w:type="spellStart"/>
      <w:r w:rsidRPr="00A0049E">
        <w:rPr>
          <w:sz w:val="28"/>
          <w:szCs w:val="28"/>
          <w:shd w:val="clear" w:color="auto" w:fill="FFFFFF"/>
        </w:rPr>
        <w:t>коронавируса</w:t>
      </w:r>
      <w:proofErr w:type="spellEnd"/>
      <w:r w:rsidRPr="00A0049E">
        <w:rPr>
          <w:sz w:val="28"/>
          <w:szCs w:val="28"/>
          <w:shd w:val="clear" w:color="auto" w:fill="FFFFFF"/>
        </w:rPr>
        <w:t xml:space="preserve"> перенесены на более поздний срок.</w:t>
      </w:r>
      <w:r w:rsidRPr="00A0049E">
        <w:rPr>
          <w:sz w:val="28"/>
          <w:szCs w:val="28"/>
        </w:rPr>
        <w:t xml:space="preserve"> Их проведут после улучшения эпидемиологической обстановки в стране. Однако в День Победы в Москве и во многих городах России запланированы воздушные военные парады, а вечером будут запущены праздничные салюты.</w:t>
      </w:r>
    </w:p>
    <w:p w:rsidR="00B55E3E" w:rsidRDefault="00A0049E" w:rsidP="00A0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«Бессмертный полк» пройдет в </w:t>
      </w:r>
      <w:proofErr w:type="spellStart"/>
      <w:r w:rsidRPr="00A0049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видеоформате</w:t>
      </w:r>
      <w:proofErr w:type="spellEnd"/>
      <w:r w:rsidRPr="00A0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 транслироваться по интернету. «Люди выйдут на балконы с фотографиями своих родных.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49E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всей стране на улицах городов и поселков из специально оборудованных военных автомобилей будут звучать поздравления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песни фронтовых лет».</w:t>
      </w:r>
    </w:p>
    <w:p w:rsidR="0015219A" w:rsidRDefault="0015219A" w:rsidP="00A0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49E" w:rsidRPr="00A0049E" w:rsidRDefault="0015219A" w:rsidP="001521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8891"/>
            <wp:effectExtent l="19050" t="0" r="3175" b="0"/>
            <wp:docPr id="1" name="Рисунок 1" descr="D:\Рабочий стол\jueP83ADz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jueP83ADz4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49E" w:rsidRPr="00A0049E" w:rsidSect="00B5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12B"/>
    <w:rsid w:val="0015219A"/>
    <w:rsid w:val="002F7863"/>
    <w:rsid w:val="0050112B"/>
    <w:rsid w:val="0070162F"/>
    <w:rsid w:val="0090258F"/>
    <w:rsid w:val="00A0049E"/>
    <w:rsid w:val="00B5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E"/>
  </w:style>
  <w:style w:type="paragraph" w:styleId="1">
    <w:name w:val="heading 1"/>
    <w:basedOn w:val="a"/>
    <w:link w:val="10"/>
    <w:uiPriority w:val="9"/>
    <w:qFormat/>
    <w:rsid w:val="00A0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004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2020-05-08T07:05:00Z</dcterms:created>
  <dcterms:modified xsi:type="dcterms:W3CDTF">2020-05-08T07:54:00Z</dcterms:modified>
</cp:coreProperties>
</file>