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B9" w:rsidRPr="00EA42A7" w:rsidRDefault="005705B9" w:rsidP="00EA42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Рекомендации по продолжению соблюдения режима самоизоляции в майские праздники</w:t>
      </w:r>
      <w:r w:rsidR="00793D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период майских праздников совпадает с продолжающимся режимом ряда ограничений в связи с распространением новой </w:t>
      </w:r>
      <w:proofErr w:type="spellStart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(CОVID – 19).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необходимо продолжить соблюдение режима самоизоляции и воздержаться </w:t>
      </w:r>
      <w:proofErr w:type="gramStart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встреч</w:t>
      </w:r>
      <w:proofErr w:type="gramEnd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близкими и знакомыми людьми, поездок в другой регион страны, от посещений  мест массового скопления людей.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подвергать опасности родных и знакомых из групп риска (лица в возрасте старше 65 лет, лица с хроническими соматическими заболеваниями), для общения и поздравления с праздниками целесообразно использовать современные дистанционные средства связи.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дома пользоваться масками 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возникла необходимость выполнить ряд физических упражнений на открытом воздухе, следует выбирать открытые для посещений парки и скверы и время, чтобы обеспечить дистанцию с людьми более 5 м.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следует воздержаться от любых поездок.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поездку отложить не удается, необходимо придерживаться следующих правил:</w:t>
      </w:r>
    </w:p>
    <w:p w:rsidR="005705B9" w:rsidRPr="00EA42A7" w:rsidRDefault="005705B9" w:rsidP="00EA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расширять круг общения, находиться с теми, с кем контактировали (находились в одной квартире на самоизоляции);</w:t>
      </w:r>
    </w:p>
    <w:p w:rsidR="005705B9" w:rsidRPr="00EA42A7" w:rsidRDefault="005705B9" w:rsidP="00EA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пожилого возраста (старше 65 лет) и лицам, имеющим хронические заболевания лучше остаться дома;</w:t>
      </w:r>
    </w:p>
    <w:p w:rsidR="005705B9" w:rsidRPr="00EA42A7" w:rsidRDefault="005705B9" w:rsidP="00EA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уточнить адреса и телефоны медицинских организаций в месте планируемого пребывания, запастись масками, перчатками, </w:t>
      </w:r>
      <w:proofErr w:type="spellStart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дезинфектантами</w:t>
      </w:r>
      <w:proofErr w:type="spellEnd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кожными антисептиками;</w:t>
      </w:r>
    </w:p>
    <w:p w:rsidR="005705B9" w:rsidRPr="00EA42A7" w:rsidRDefault="005705B9" w:rsidP="00EA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пути следования отдать предпочтение личному транспорту или такси (чтобы минимизировать контакты с посторонними);</w:t>
      </w:r>
    </w:p>
    <w:p w:rsidR="005705B9" w:rsidRPr="00EA42A7" w:rsidRDefault="005705B9" w:rsidP="00EA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пользовании общественным транспортом обязательно использовать маску для защиты органов дыхания, соблюдать социальную дистанцию (1,5 м-2 метра), после касания общедоступных поверхностей (двери, поручни) обработать руки кожным антисептиком, не дотрагиваться необеззараженными руками до лица, не принимать пищу в общественном транспорте;</w:t>
      </w:r>
    </w:p>
    <w:p w:rsidR="005705B9" w:rsidRPr="00EA42A7" w:rsidRDefault="005705B9" w:rsidP="00EA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прибытию на место (дача) провести генеральную уборку помещений с </w:t>
      </w:r>
      <w:proofErr w:type="spellStart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дезинфектантами</w:t>
      </w:r>
      <w:proofErr w:type="spellEnd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избегать контактов/общения с соседями по дачному участку и компаниями на отдыхе на природе, соблюдать социальное </w:t>
      </w:r>
      <w:proofErr w:type="spellStart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(1,5 м – 2 м);</w:t>
      </w:r>
    </w:p>
    <w:p w:rsidR="005705B9" w:rsidRPr="00EA42A7" w:rsidRDefault="005705B9" w:rsidP="00EA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 исключен контакт с другими людьми (отдых на природе, в парке, на даче) использовать маску для защиты органов дыхания обязательно;</w:t>
      </w:r>
    </w:p>
    <w:p w:rsidR="005705B9" w:rsidRPr="00EA42A7" w:rsidRDefault="005705B9" w:rsidP="00EA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поездки в общественном транспорте тщательно мыть руки с мылом;</w:t>
      </w:r>
    </w:p>
    <w:p w:rsidR="005705B9" w:rsidRPr="00EA42A7" w:rsidRDefault="005705B9" w:rsidP="00EA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приготовлением и приемом пищи вымыть руки под проточной или бутилированной водой, обработать руки кожным антисептиком, использовать только одноразовую посуду, овощи и фрукты мыть проточной, бутилированной или кипяченой водой, не использовать воду из ручьев и каптажей;</w:t>
      </w:r>
    </w:p>
    <w:p w:rsidR="005705B9" w:rsidRPr="00EA42A7" w:rsidRDefault="005705B9" w:rsidP="00EA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весь период </w:t>
      </w:r>
      <w:proofErr w:type="gramStart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  на</w:t>
      </w:r>
      <w:proofErr w:type="gramEnd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дачном участке обеспечить проведение уборки жилых помещений с </w:t>
      </w:r>
      <w:proofErr w:type="spellStart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дезинфектантами</w:t>
      </w:r>
      <w:proofErr w:type="spellEnd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появлении симптомов инфекционного заболевания (повышение температуры тела, респираторные признаки, одышка или явления расстройства кишечника) необходимо немедленно обратится за медицинской помощью.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 о том, </w:t>
      </w:r>
      <w:proofErr w:type="gramStart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 на природе, необходимо принимать меры профилактики по снижению рисков нападения клещей: не ходить по нескошенной траве, одевать закрытую одежду и обувь с высоким голенищем, использовать репелленты, регулярно проводить 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соблюдать меры профилактики, которые для большинства инфекций и пищевых отравлений достаточно просты и заключаются в соблюдении правил личной гигиены, приготовления и хранения пищи.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покупке пищевых продуктов необходимо </w:t>
      </w:r>
      <w:proofErr w:type="gramStart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  следующих</w:t>
      </w:r>
      <w:proofErr w:type="gramEnd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правил: пищевые продукты следует приобретать в стационарных торговых объектах, где Вас могут ознакомить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продукты питания необходимо обратить внимание на этикетку.      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пищевой продукции должна содержать следующую информацию: наименование и количество пищевой продукции, дату изготовления, срок годности, условия хранения, наименование и место нахождения изготовителя, показатели пищевой ценности, рекомендации и (или) ограничения по использованию, сведения о наличии в пищевой продукции компонентов, полученных с применением генетически модифицированных организмов, единый знак обращения продукции на рынке государств — членов Таможенного союза.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потребителей, что в большинстве случаев приобретенные продукты питания, в том числе овощи и фрукты в нелегальных местах продажи являются опасными для жизни и здоровья человека. Любые фрукты, овощи, включая цитрусовые, перед употреблением обязательно тщательно мыть водой.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Термическая обработка продуктов при приготовлении пищи - обеспечивает гибель возбудителей инфекционных заболеваний (сальмонеллез, брюшной тиф, кишечные инфекции) и разрушение токсинов. При недостаточной температуре и времени обработки в пищевых продуктах возможно размножение бактерий.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Уязвимы в этом отношении вторые блюда – мясные, рыбные, творожные, рубленные (из фарша, овощные салаты), в которых создаются наиболее благоприятные условия для обсеменения в связи с размельчением продукта.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салатов, варят в неочищенном виде. Варка овощей накануне для приготовления блюд не допускается. Изготовление салатов и их заправка растительным маслом осуществляется непосредственно перед раздачей. Хранение заправленных салатов может осуществляться не более 30 минут при температуре 4+/-2грС.</w:t>
      </w:r>
    </w:p>
    <w:p w:rsidR="005705B9" w:rsidRPr="00EA42A7" w:rsidRDefault="005705B9" w:rsidP="00EA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5705B9" w:rsidRPr="00EA42A7" w:rsidRDefault="005705B9" w:rsidP="00EA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</w:t>
      </w:r>
      <w:proofErr w:type="gramStart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требования</w:t>
      </w:r>
      <w:proofErr w:type="gramEnd"/>
      <w:r w:rsidRPr="00EA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обезопасите себя от пищевых отравлений.</w:t>
      </w:r>
    </w:p>
    <w:p w:rsidR="005705B9" w:rsidRPr="00EA42A7" w:rsidRDefault="005705B9" w:rsidP="00EA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5B9" w:rsidRPr="00EA42A7" w:rsidRDefault="005705B9" w:rsidP="00EA4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5B9" w:rsidRPr="00EA42A7" w:rsidRDefault="005705B9" w:rsidP="00EA4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A7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EA42A7">
          <w:rPr>
            <w:rStyle w:val="a4"/>
            <w:rFonts w:ascii="Times New Roman" w:hAnsi="Times New Roman" w:cs="Times New Roman"/>
            <w:sz w:val="24"/>
            <w:szCs w:val="24"/>
          </w:rPr>
          <w:t>http://54.rospotrebnadzor.ru/content/</w:t>
        </w:r>
      </w:hyperlink>
    </w:p>
    <w:p w:rsidR="005705B9" w:rsidRPr="005705B9" w:rsidRDefault="005705B9">
      <w:pPr>
        <w:rPr>
          <w:rFonts w:ascii="Times New Roman" w:hAnsi="Times New Roman" w:cs="Times New Roman"/>
        </w:rPr>
      </w:pPr>
    </w:p>
    <w:sectPr w:rsidR="005705B9" w:rsidRPr="005705B9" w:rsidSect="0076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5B9"/>
    <w:rsid w:val="00547C6C"/>
    <w:rsid w:val="005705B9"/>
    <w:rsid w:val="00766F3E"/>
    <w:rsid w:val="00793D3A"/>
    <w:rsid w:val="00E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7681"/>
  <w15:docId w15:val="{D638D8CA-B6EA-4904-98BC-C3F5EBE0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3E"/>
  </w:style>
  <w:style w:type="paragraph" w:styleId="1">
    <w:name w:val="heading 1"/>
    <w:basedOn w:val="a"/>
    <w:link w:val="10"/>
    <w:uiPriority w:val="9"/>
    <w:qFormat/>
    <w:rsid w:val="00570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0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884">
              <w:marLeft w:val="0"/>
              <w:marRight w:val="0"/>
              <w:marTop w:val="0"/>
              <w:marBottom w:val="8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0381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4864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9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4.rospotrebnadzor.ru/cont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940</Words>
  <Characters>5360</Characters>
  <Application>Microsoft Office Word</Application>
  <DocSecurity>0</DocSecurity>
  <Lines>44</Lines>
  <Paragraphs>12</Paragraphs>
  <ScaleCrop>false</ScaleCrop>
  <Company>Microsoft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РПН</cp:lastModifiedBy>
  <cp:revision>4</cp:revision>
  <dcterms:created xsi:type="dcterms:W3CDTF">2020-05-06T10:07:00Z</dcterms:created>
  <dcterms:modified xsi:type="dcterms:W3CDTF">2020-05-06T11:27:00Z</dcterms:modified>
</cp:coreProperties>
</file>