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A2" w:rsidRDefault="00944AA2" w:rsidP="00944AA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AA2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ПРОВЕДЕНИЯ ГОРЯЧЕЙ ЛИНИИ ПО ВОПРОСАМ КАЧЕСТВА </w:t>
      </w:r>
      <w:r w:rsidR="00F07750">
        <w:rPr>
          <w:rFonts w:ascii="Times New Roman" w:eastAsia="Times New Roman" w:hAnsi="Times New Roman" w:cs="Times New Roman"/>
          <w:b/>
          <w:sz w:val="24"/>
          <w:szCs w:val="24"/>
        </w:rPr>
        <w:t>И БЕЗОПАСНОСТИ ДЕТСКИХ ТОВАРОВ.</w:t>
      </w:r>
    </w:p>
    <w:p w:rsidR="00F07750" w:rsidRDefault="00F07750" w:rsidP="00944AA2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7750" w:rsidRDefault="008F0589" w:rsidP="008F058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89">
        <w:rPr>
          <w:rFonts w:ascii="Times New Roman" w:eastAsia="Times New Roman" w:hAnsi="Times New Roman" w:cs="Times New Roman"/>
          <w:sz w:val="24"/>
          <w:szCs w:val="24"/>
        </w:rPr>
        <w:t>В ФБУЗ «Центр гигиены и эпидемиологии в Республике Северная Осетия – Алания» в рамках проведения «горячей линии» по вопросам качества и безопасности детских товаров</w:t>
      </w:r>
      <w:r w:rsidR="00F07750">
        <w:rPr>
          <w:rFonts w:ascii="Times New Roman" w:eastAsia="Times New Roman" w:hAnsi="Times New Roman" w:cs="Times New Roman"/>
          <w:sz w:val="24"/>
          <w:szCs w:val="24"/>
        </w:rPr>
        <w:t xml:space="preserve"> за период с 20 мая по 3 июня 2020 года обратились 13</w:t>
      </w:r>
      <w:r w:rsidRPr="008F0589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FE40FA" w:rsidRDefault="008F0589" w:rsidP="00F0775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89">
        <w:rPr>
          <w:rFonts w:ascii="Times New Roman" w:eastAsia="Times New Roman" w:hAnsi="Times New Roman" w:cs="Times New Roman"/>
          <w:sz w:val="24"/>
          <w:szCs w:val="24"/>
        </w:rPr>
        <w:t>Всем обратившимся были даны консультации в соответствии с законодательством РФ в сфере защиты прав потребителей, требований технических регламентов, санитарных правил и норм, касающихся качества</w:t>
      </w:r>
      <w:r w:rsidR="00F07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0FA">
        <w:rPr>
          <w:rFonts w:ascii="Times New Roman" w:eastAsia="Times New Roman" w:hAnsi="Times New Roman" w:cs="Times New Roman"/>
          <w:sz w:val="24"/>
          <w:szCs w:val="24"/>
        </w:rPr>
        <w:t>и безопасности детских товаров.</w:t>
      </w:r>
    </w:p>
    <w:p w:rsidR="00F07750" w:rsidRDefault="008F0589" w:rsidP="00F0775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58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07750">
        <w:rPr>
          <w:rFonts w:ascii="Times New Roman" w:eastAsia="Times New Roman" w:hAnsi="Times New Roman" w:cs="Times New Roman"/>
          <w:sz w:val="24"/>
          <w:szCs w:val="24"/>
        </w:rPr>
        <w:t xml:space="preserve"> связи со сложившейся неблагополучной эпидемиологической обстановкой</w:t>
      </w:r>
      <w:r w:rsidRPr="008F0589">
        <w:rPr>
          <w:rFonts w:ascii="Times New Roman" w:eastAsia="Times New Roman" w:hAnsi="Times New Roman" w:cs="Times New Roman"/>
          <w:sz w:val="24"/>
          <w:szCs w:val="24"/>
        </w:rPr>
        <w:t xml:space="preserve">, особую актуальность получили вопросы </w:t>
      </w:r>
      <w:r w:rsidR="00F07750">
        <w:rPr>
          <w:rFonts w:ascii="Times New Roman" w:eastAsia="Times New Roman" w:hAnsi="Times New Roman" w:cs="Times New Roman"/>
          <w:sz w:val="24"/>
          <w:szCs w:val="24"/>
        </w:rPr>
        <w:t>дистанционной покупки детских вещей, а также вопросы, связанные с покупкой товаров</w:t>
      </w:r>
      <w:r w:rsidR="00F07750" w:rsidRPr="00F07750">
        <w:rPr>
          <w:rFonts w:ascii="Times New Roman" w:eastAsia="Times New Roman" w:hAnsi="Times New Roman" w:cs="Times New Roman"/>
          <w:sz w:val="24"/>
          <w:szCs w:val="24"/>
        </w:rPr>
        <w:t xml:space="preserve"> для летних видов спорта</w:t>
      </w:r>
      <w:r w:rsidR="00F07750">
        <w:rPr>
          <w:rFonts w:ascii="Times New Roman" w:eastAsia="Times New Roman" w:hAnsi="Times New Roman" w:cs="Times New Roman"/>
          <w:sz w:val="24"/>
          <w:szCs w:val="24"/>
        </w:rPr>
        <w:t xml:space="preserve"> и гаджетов.</w:t>
      </w:r>
    </w:p>
    <w:p w:rsidR="00F07750" w:rsidRDefault="00F07750" w:rsidP="008F0589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:rsidR="00BE3ED1" w:rsidRDefault="00BE3ED1" w:rsidP="00FF47D3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18"/>
          <w:szCs w:val="18"/>
          <w:shd w:val="clear" w:color="auto" w:fill="F8F8F8"/>
        </w:rPr>
      </w:pPr>
    </w:p>
    <w:p w:rsidR="00FF47D3" w:rsidRDefault="00FF47D3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8F0589" w:rsidRDefault="008F0589"/>
    <w:p w:rsidR="00F07750" w:rsidRDefault="00F07750"/>
    <w:p w:rsidR="00F07750" w:rsidRDefault="00F07750"/>
    <w:p w:rsidR="00F07750" w:rsidRDefault="00F07750"/>
    <w:p w:rsidR="00F07750" w:rsidRDefault="00F07750"/>
    <w:p w:rsidR="008F0589" w:rsidRDefault="008F0589"/>
    <w:p w:rsidR="008F0589" w:rsidRPr="008F0589" w:rsidRDefault="008F058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0589" w:rsidRPr="008F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6"/>
    <w:rsid w:val="00063429"/>
    <w:rsid w:val="000D1A55"/>
    <w:rsid w:val="000E7C6A"/>
    <w:rsid w:val="001E2EE4"/>
    <w:rsid w:val="001F1144"/>
    <w:rsid w:val="00325854"/>
    <w:rsid w:val="003B1C7D"/>
    <w:rsid w:val="0040280C"/>
    <w:rsid w:val="00404418"/>
    <w:rsid w:val="00453DD7"/>
    <w:rsid w:val="006C528A"/>
    <w:rsid w:val="0086690A"/>
    <w:rsid w:val="008B2CF4"/>
    <w:rsid w:val="008F0589"/>
    <w:rsid w:val="00904F40"/>
    <w:rsid w:val="00944AA2"/>
    <w:rsid w:val="00A10EEE"/>
    <w:rsid w:val="00BA3EF9"/>
    <w:rsid w:val="00BE3ED1"/>
    <w:rsid w:val="00BE639B"/>
    <w:rsid w:val="00C81029"/>
    <w:rsid w:val="00CF6960"/>
    <w:rsid w:val="00D36F88"/>
    <w:rsid w:val="00E86F32"/>
    <w:rsid w:val="00F07750"/>
    <w:rsid w:val="00F51FB7"/>
    <w:rsid w:val="00F95C76"/>
    <w:rsid w:val="00FC34B5"/>
    <w:rsid w:val="00FE40FA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CC02"/>
  <w15:chartTrackingRefBased/>
  <w15:docId w15:val="{55514957-4E55-453C-B659-0D98E327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47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A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21</cp:revision>
  <cp:lastPrinted>2019-09-05T07:16:00Z</cp:lastPrinted>
  <dcterms:created xsi:type="dcterms:W3CDTF">2019-06-03T08:29:00Z</dcterms:created>
  <dcterms:modified xsi:type="dcterms:W3CDTF">2020-06-05T11:05:00Z</dcterms:modified>
</cp:coreProperties>
</file>