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64" w:rsidRPr="00413964" w:rsidRDefault="00413964" w:rsidP="00413964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Памятка по мытью овощей, фруктов, ягод и зелени в летний период</w:t>
      </w:r>
    </w:p>
    <w:p w:rsidR="00413964" w:rsidRPr="00413964" w:rsidRDefault="00413964" w:rsidP="00413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13964" w:rsidRP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наступлением весенне-летнего сезона ежедневный рацион всех семей становится более разнообразным: появляются свежие сочные фрукты и ягоды, овощи и зелень нового урожая. Каждая заботливая хозяйка стремится побаловать домашних не только чем-то вкусненьким, но и полезным. Оказывается, чтобы получить пользу от овощей и фруктов, нужно не только знать, где они выращены и как хранились, до того, как оказались на столе, но и уметь их правильно вымыть!</w:t>
      </w:r>
    </w:p>
    <w:p w:rsid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Тщательная мойка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необходимое условие правильной переработки фруктов, овощей, ягод и зелени. Она позволяет удалить с них землю, песок и частично микроорганизмы, которые находятся на поверхности плодов. Кроме того, правильное мытье поможет очистить продукт от различных ядохимикатов, зачастую очень вредных для нашего здоровья, которыми их могли опрыскивать в борьбе с болезнями и вредителями растений. При мойке применяют обычные дуршлаги, специальные сетки для мойки овощей и фруктов, которые продаются в хозяйственных магазинах, а также простое решето. Чтобы случайно не полакомиться восками и парафинами, которыми покрыты импортные овощи и фрукты, надо тщательно мыть плоды щеточкой, желательно в мыльной воде.</w:t>
      </w:r>
    </w:p>
    <w:p w:rsid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Зелень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(салаты, щавель, шпинат, ревень, укроп, петрушку, зеленые перья лука и чеснока) после удаления корней (если они есть), твердых стеблей (у щавеля и шпината), поврежденных или пожелтевших листьев или перьев моют в холодной воде, налитой во вместительную посуду, меняя воду два-три раза, чтобы вся грязь </w:t>
      </w:r>
      <w:proofErr w:type="spellStart"/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осела</w:t>
      </w:r>
      <w:proofErr w:type="spellEnd"/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затем ополаскивают проточной водой. </w:t>
      </w:r>
      <w:proofErr w:type="gramEnd"/>
    </w:p>
    <w:p w:rsid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соцветия цветной капусты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артишоков, кольраби, спаржи часто имеют обыкновение заползать мелкие жучки. Чтобы от них избавиться, надо подержать эти культуры перед варкой 5-10 минут в крепко посоленной воде, насекомые всплывут и их легко можно будет слить вместе с водой. Для этой же цели их можно погрузить на полчаса в холодную воду с добавлением уксуса (1 столовая ложка на 1 л воды). </w:t>
      </w:r>
    </w:p>
    <w:p w:rsid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Картофель, морковь, свеклу, редис, редьку, хрен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вначале надо очистить от земли, для чего их заливают теплой водой, немного дают в ней постоять. Затем щеткой тщательно смывают землю. После чего овощи промывают вначале теплой, а затем холодной проточной водой и очищают.</w:t>
      </w:r>
    </w:p>
    <w:p w:rsidR="00413964" w:rsidRP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Помидоры, огурцы, патиссоны, стручковый перец, баклажаны, кабачки, тыкву, стручки фасоли и гороха 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обмывают в проточной воде руками или щеткой.</w:t>
      </w:r>
    </w:p>
    <w:p w:rsidR="00413964" w:rsidRP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Сырые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 10%-ном растворе поваренной соли в течение 10 мин. с последующим ополаскиванием проточной водой.</w:t>
      </w:r>
    </w:p>
    <w:p w:rsid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Лимоны, апельсины, мандарины, грейпфруты и </w:t>
      </w:r>
      <w:proofErr w:type="gramStart"/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другие</w:t>
      </w:r>
      <w:proofErr w:type="gramEnd"/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цитрусовые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 ошпаривают кипятком (чтобы избавиться от поверхностных консервантов), затем промывают холодной, обязательно проточной, водой. </w:t>
      </w:r>
    </w:p>
    <w:p w:rsid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Арбузы и дыни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обмывают под проточной водой руками или щеткой. </w:t>
      </w:r>
    </w:p>
    <w:p w:rsid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 все остальные фрукты (</w:t>
      </w: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яблоки, груши, сливы, абрикосы, бананы, гранаты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так же тщательно промывают холодной, обязательно проточной, водой, желательно с мылом. </w:t>
      </w:r>
      <w:proofErr w:type="gramEnd"/>
    </w:p>
    <w:p w:rsidR="00413964" w:rsidRP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Ананас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моют вместе с листьями под проточной водой, стряхивают капли, дают обсохнуть.</w:t>
      </w:r>
    </w:p>
    <w:p w:rsidR="00413964" w:rsidRPr="00413964" w:rsidRDefault="00413964" w:rsidP="00413964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Ягоды</w:t>
      </w:r>
      <w:r w:rsidRPr="0041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необходимо тщательно мыть! Ягоды удобно мыть в дуршлаге или решете, опуская их на 1-2 минуты в большую емкость с водой и осторожно покачивая из стороны в сторону. Воду меняют после каждой порции ягод. Затем ягоды промывают проточной водой и обсушивают в той же посуде (не более 10-15 минут). Перед мытьем следует удалить битые, мятые, загнившие, перезревшие и недозревшие и поврежденные вредителями и болезнями экземпляры. Не следует ягоды мыть очень долго, а тем более, дольше необходимого держать в воде, так как при этом они теряют ароматические вещества и сахар, которые быстро переходят в воду. Вымытые ягоды следует сейчас же перерабатывать, а не оставлять до другого дня, т. к. в этом случае они легко загнивают.</w:t>
      </w:r>
    </w:p>
    <w:p w:rsidR="00413964" w:rsidRPr="00413964" w:rsidRDefault="00413964" w:rsidP="00413964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Помните! Не следует покупать продукты в сомнительных местах, у неизвестного продавца, какими бы привлекательными по внешнему виду и цене они не были!</w:t>
      </w:r>
    </w:p>
    <w:p w:rsidR="00413964" w:rsidRDefault="00413964" w:rsidP="00413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964" w:rsidRDefault="00413964" w:rsidP="00413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4" w:history="1">
        <w:r w:rsidRPr="006B4B7C">
          <w:rPr>
            <w:rStyle w:val="a4"/>
            <w:rFonts w:ascii="Times New Roman" w:hAnsi="Times New Roman" w:cs="Times New Roman"/>
            <w:sz w:val="24"/>
            <w:szCs w:val="24"/>
          </w:rPr>
          <w:t>http://02.rospotrebnadzor.ru/content/136/35609/</w:t>
        </w:r>
      </w:hyperlink>
    </w:p>
    <w:p w:rsidR="00413964" w:rsidRPr="00413964" w:rsidRDefault="00413964" w:rsidP="00413964">
      <w:pPr>
        <w:rPr>
          <w:rFonts w:ascii="Times New Roman" w:hAnsi="Times New Roman" w:cs="Times New Roman"/>
          <w:sz w:val="24"/>
          <w:szCs w:val="24"/>
        </w:rPr>
      </w:pPr>
    </w:p>
    <w:sectPr w:rsidR="00413964" w:rsidRPr="00413964" w:rsidSect="0041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964"/>
    <w:rsid w:val="00413964"/>
    <w:rsid w:val="00415C42"/>
    <w:rsid w:val="00674623"/>
    <w:rsid w:val="008A5341"/>
    <w:rsid w:val="009B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42"/>
  </w:style>
  <w:style w:type="paragraph" w:styleId="1">
    <w:name w:val="heading 1"/>
    <w:basedOn w:val="a"/>
    <w:link w:val="10"/>
    <w:uiPriority w:val="9"/>
    <w:qFormat/>
    <w:rsid w:val="00413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3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3964"/>
  </w:style>
  <w:style w:type="character" w:styleId="a4">
    <w:name w:val="Hyperlink"/>
    <w:basedOn w:val="a0"/>
    <w:uiPriority w:val="99"/>
    <w:unhideWhenUsed/>
    <w:rsid w:val="00413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2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1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44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2.rospotrebnadzor.ru/content/136/356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2020-07-13T09:00:00Z</dcterms:created>
  <dcterms:modified xsi:type="dcterms:W3CDTF">2020-07-16T11:21:00Z</dcterms:modified>
</cp:coreProperties>
</file>