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3A" w:rsidRPr="0059473A" w:rsidRDefault="0059473A" w:rsidP="0059473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9473A">
        <w:rPr>
          <w:rFonts w:ascii="Times New Roman" w:hAnsi="Times New Roman" w:cs="Times New Roman"/>
          <w:b/>
          <w:sz w:val="44"/>
          <w:szCs w:val="44"/>
        </w:rPr>
        <w:t xml:space="preserve">Знаете ли вы, что такое </w:t>
      </w:r>
      <w:proofErr w:type="gramStart"/>
      <w:r w:rsidRPr="0059473A">
        <w:rPr>
          <w:rFonts w:ascii="Times New Roman" w:hAnsi="Times New Roman" w:cs="Times New Roman"/>
          <w:b/>
          <w:sz w:val="44"/>
          <w:szCs w:val="44"/>
        </w:rPr>
        <w:t>антиоксиданты</w:t>
      </w:r>
      <w:proofErr w:type="gramEnd"/>
      <w:r w:rsidRPr="0059473A">
        <w:rPr>
          <w:rFonts w:ascii="Times New Roman" w:hAnsi="Times New Roman" w:cs="Times New Roman"/>
          <w:b/>
          <w:sz w:val="44"/>
          <w:szCs w:val="44"/>
        </w:rPr>
        <w:t xml:space="preserve"> и в </w:t>
      </w:r>
      <w:proofErr w:type="gramStart"/>
      <w:r w:rsidRPr="0059473A">
        <w:rPr>
          <w:rFonts w:ascii="Times New Roman" w:hAnsi="Times New Roman" w:cs="Times New Roman"/>
          <w:b/>
          <w:sz w:val="44"/>
          <w:szCs w:val="44"/>
        </w:rPr>
        <w:t>каких</w:t>
      </w:r>
      <w:proofErr w:type="gramEnd"/>
      <w:r w:rsidRPr="0059473A">
        <w:rPr>
          <w:rFonts w:ascii="Times New Roman" w:hAnsi="Times New Roman" w:cs="Times New Roman"/>
          <w:b/>
          <w:sz w:val="44"/>
          <w:szCs w:val="44"/>
        </w:rPr>
        <w:t xml:space="preserve"> продуктах они содержатся?</w:t>
      </w:r>
    </w:p>
    <w:p w:rsidR="0059473A" w:rsidRPr="0059473A" w:rsidRDefault="0059473A" w:rsidP="0059473A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</w:t>
      </w:r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ли вы, что отсутствие правильного питания, ведение нездорового образа жизни и загрязненная окружающая среда приводят к образованию свободных радикалов? Они повреждают клетки организма, что в последствие приводит к раннему старению. Для борьбы со свободными радикалами необходимо регулярно употреблять продукты содержащие антиоксиданты, которые останавливают процессы окисления и уменьшают вред, который они наносят. Так же продукты с высоким содержанием антиоксидантов способны ускорить восстановление поврежденных клеток.</w:t>
      </w:r>
    </w:p>
    <w:p w:rsidR="0059473A" w:rsidRPr="0059473A" w:rsidRDefault="0059473A" w:rsidP="0059473A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</w:t>
      </w:r>
      <w:proofErr w:type="gramStart"/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 являются самыми распространенными антиоксидантами.</w:t>
      </w:r>
    </w:p>
    <w:p w:rsidR="0059473A" w:rsidRPr="0059473A" w:rsidRDefault="0059473A" w:rsidP="0059473A">
      <w:pPr>
        <w:shd w:val="clear" w:color="auto" w:fill="FFFFFF"/>
        <w:spacing w:before="375" w:after="37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Откуда возникают свободные радикалы</w:t>
      </w:r>
    </w:p>
    <w:p w:rsidR="0059473A" w:rsidRPr="0059473A" w:rsidRDefault="0059473A" w:rsidP="0059473A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Свободные радикалы являются </w:t>
      </w:r>
      <w:proofErr w:type="spellStart"/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высокореактивным</w:t>
      </w:r>
      <w:proofErr w:type="spellEnd"/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кислородным соединением, повреждающие здоровые клетки. Они возникают в организме вследствие УФ излучений, плохой экологии, курения, употребления алкоголя, неправильного питания и пр.</w:t>
      </w:r>
    </w:p>
    <w:p w:rsidR="0059473A" w:rsidRPr="0059473A" w:rsidRDefault="0059473A" w:rsidP="0059473A">
      <w:pPr>
        <w:shd w:val="clear" w:color="auto" w:fill="FFFFFF"/>
        <w:spacing w:before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питание причина возникновения свободных радикалов</w:t>
      </w:r>
    </w:p>
    <w:p w:rsidR="0059473A" w:rsidRPr="0059473A" w:rsidRDefault="0059473A" w:rsidP="0059473A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Свободные радикалы становятся причиной возникновения проблем с сердцем, развития рака, а также дряблости кожи.</w:t>
      </w:r>
    </w:p>
    <w:p w:rsidR="0059473A" w:rsidRPr="0059473A" w:rsidRDefault="0059473A" w:rsidP="0059473A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каждый день подвергаемся воздействию негативных факторов. Поэтому важно, чтобы продукты содержащие антиоксиданты были в нашем рационе ежедневно. Это поможет защитить организм и уменьшить ущерб нанесенный свободными радикалами.</w:t>
      </w:r>
    </w:p>
    <w:p w:rsidR="0059473A" w:rsidRPr="0059473A" w:rsidRDefault="0059473A" w:rsidP="0059473A">
      <w:pPr>
        <w:shd w:val="clear" w:color="auto" w:fill="FFFFFF"/>
        <w:spacing w:before="375" w:after="37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относится к антиоксидантам?</w:t>
      </w:r>
    </w:p>
    <w:p w:rsidR="0059473A" w:rsidRPr="0059473A" w:rsidRDefault="0059473A" w:rsidP="0059473A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Ликопин</w:t>
      </w:r>
      <w:proofErr w:type="spellEnd"/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Является противораковым антиоксидантом. Также ли </w:t>
      </w:r>
      <w:proofErr w:type="spellStart"/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ликопин</w:t>
      </w:r>
      <w:proofErr w:type="spellEnd"/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справиться с простудой и дрожжевыми инфекциями. Антиоксидант </w:t>
      </w:r>
      <w:proofErr w:type="spellStart"/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ликопин</w:t>
      </w:r>
      <w:proofErr w:type="spellEnd"/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полезен людям с пониженным давлением и варикозным расширением вен. Поскольку данный антиоксидант является жирорастворимым, его необходимо употреблять с такими продуктами как масло, орехи, авокадо.</w:t>
      </w:r>
    </w:p>
    <w:p w:rsidR="0059473A" w:rsidRPr="0059473A" w:rsidRDefault="0059473A" w:rsidP="0059473A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</w:t>
      </w:r>
      <w:proofErr w:type="gramStart"/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ретинол</w:t>
      </w:r>
      <w:proofErr w:type="spellEnd"/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>). Его задача в защите иммунной и репродуктивной системы. При недостатке витамина</w:t>
      </w:r>
      <w:proofErr w:type="gramStart"/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выпадение волос, нарушение метаболизма и потеря эластичности кожи. Однако избыток данного витамина в организме может вызвать тошноту и мигрень.</w:t>
      </w:r>
    </w:p>
    <w:p w:rsidR="0059473A" w:rsidRPr="0059473A" w:rsidRDefault="0059473A" w:rsidP="0059473A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Витамин С. Его недостаток в организме приводит к ухудшению зрения и проблемам с зубами. Также аскорбиновая кислота замедляет процессы старения. Витамин</w:t>
      </w:r>
      <w:proofErr w:type="gramStart"/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способен быстро заживлять раны и бороться с инфекциями. Является </w:t>
      </w:r>
      <w:proofErr w:type="spellStart"/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водорастворимым</w:t>
      </w:r>
      <w:proofErr w:type="spellEnd"/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витамином.</w:t>
      </w:r>
    </w:p>
    <w:p w:rsidR="0059473A" w:rsidRPr="0059473A" w:rsidRDefault="0059473A" w:rsidP="0059473A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Бета-каротин. Является хорошей профилактикой солнечных ожогов, оказывает защиту от УФ лучей и улучшает зрение. Является жирорастворимым витамином. Бета-каротин при попадании в организм синтезируется в витамин А.</w:t>
      </w:r>
    </w:p>
    <w:p w:rsidR="0059473A" w:rsidRPr="0059473A" w:rsidRDefault="0059473A" w:rsidP="0059473A">
      <w:pPr>
        <w:shd w:val="clear" w:color="auto" w:fill="FFFFFF"/>
        <w:spacing w:before="375" w:after="37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94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Продукты</w:t>
      </w:r>
      <w:proofErr w:type="gramEnd"/>
      <w:r w:rsidRPr="00594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содержащие антиоксиданты</w:t>
      </w:r>
    </w:p>
    <w:p w:rsidR="0059473A" w:rsidRPr="0059473A" w:rsidRDefault="0059473A" w:rsidP="0059473A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антиоксидантов содержится в ягодах, фруктах, овощах, орехах, чае и кофе.</w:t>
      </w:r>
    </w:p>
    <w:p w:rsidR="0059473A" w:rsidRPr="0059473A" w:rsidRDefault="0059473A" w:rsidP="0059473A">
      <w:pPr>
        <w:numPr>
          <w:ilvl w:val="0"/>
          <w:numId w:val="2"/>
        </w:numPr>
        <w:shd w:val="clear" w:color="auto" w:fill="FFFFFF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Томаты и томатная паста. Именно в них содержится </w:t>
      </w:r>
      <w:proofErr w:type="spellStart"/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ликопин</w:t>
      </w:r>
      <w:proofErr w:type="spellEnd"/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</w:t>
      </w:r>
      <w:proofErr w:type="gramStart"/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говорили выше.</w:t>
      </w:r>
    </w:p>
    <w:p w:rsidR="0059473A" w:rsidRPr="0059473A" w:rsidRDefault="0059473A" w:rsidP="0059473A">
      <w:pPr>
        <w:numPr>
          <w:ilvl w:val="0"/>
          <w:numId w:val="2"/>
        </w:numPr>
        <w:shd w:val="clear" w:color="auto" w:fill="FFFFFF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Печень говяжья и свиная. Именно в печени данных животных содержится большое количество витамина А.</w:t>
      </w:r>
    </w:p>
    <w:p w:rsidR="0059473A" w:rsidRPr="0059473A" w:rsidRDefault="0059473A" w:rsidP="0059473A">
      <w:pPr>
        <w:numPr>
          <w:ilvl w:val="0"/>
          <w:numId w:val="2"/>
        </w:numPr>
        <w:shd w:val="clear" w:color="auto" w:fill="FFFFFF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Желток куриного яйца. Также содержит </w:t>
      </w:r>
      <w:proofErr w:type="spellStart"/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ретинол</w:t>
      </w:r>
      <w:proofErr w:type="spellEnd"/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73A" w:rsidRPr="0059473A" w:rsidRDefault="0059473A" w:rsidP="0059473A">
      <w:pPr>
        <w:numPr>
          <w:ilvl w:val="0"/>
          <w:numId w:val="2"/>
        </w:numPr>
        <w:shd w:val="clear" w:color="auto" w:fill="FFFFFF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Клубника. Как и другие ягоды содержит в себе много антиоксидантов, а также немалое количество витамина С.</w:t>
      </w:r>
    </w:p>
    <w:p w:rsidR="0059473A" w:rsidRPr="0059473A" w:rsidRDefault="0059473A" w:rsidP="0059473A">
      <w:pPr>
        <w:numPr>
          <w:ilvl w:val="0"/>
          <w:numId w:val="2"/>
        </w:numPr>
        <w:shd w:val="clear" w:color="auto" w:fill="FFFFFF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Цитрусовые. Всегда славились высоким содержанием аскорбиновой кислоты, поэтому всегда включайте в свой рацион апельсин, грейпфрут или лимон.</w:t>
      </w:r>
    </w:p>
    <w:p w:rsidR="0059473A" w:rsidRPr="0059473A" w:rsidRDefault="0059473A" w:rsidP="0059473A">
      <w:pPr>
        <w:shd w:val="clear" w:color="auto" w:fill="FFFFFF"/>
        <w:spacing w:before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количество </w:t>
      </w:r>
      <w:proofErr w:type="spellStart"/>
      <w:proofErr w:type="gramStart"/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бета-каротина</w:t>
      </w:r>
      <w:proofErr w:type="spellEnd"/>
      <w:proofErr w:type="gramEnd"/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продуктах оранжевого цвета</w:t>
      </w:r>
    </w:p>
    <w:p w:rsidR="0059473A" w:rsidRPr="0059473A" w:rsidRDefault="0059473A" w:rsidP="0059473A">
      <w:pPr>
        <w:numPr>
          <w:ilvl w:val="0"/>
          <w:numId w:val="2"/>
        </w:numPr>
        <w:shd w:val="clear" w:color="auto" w:fill="FFFFFF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Морковь. Рекордсмен по содержанию </w:t>
      </w:r>
      <w:proofErr w:type="spellStart"/>
      <w:proofErr w:type="gramStart"/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бета-каротина</w:t>
      </w:r>
      <w:proofErr w:type="spellEnd"/>
      <w:proofErr w:type="gramEnd"/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Рекомендуется для большей усвояемости антиоксидантов употреблять в отварном виде с добавлением небольшого количества масла.</w:t>
      </w:r>
    </w:p>
    <w:p w:rsidR="0059473A" w:rsidRPr="0059473A" w:rsidRDefault="0059473A" w:rsidP="0059473A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 стоит забывать про такие орехи как грецкий, пекан и фундук. Они также богаты антиоксидантами.</w:t>
      </w:r>
    </w:p>
    <w:p w:rsidR="0059473A" w:rsidRPr="0059473A" w:rsidRDefault="0059473A" w:rsidP="0059473A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3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Зелень, бобовые, растительные масла, различные ягоды и фрукты – это те продукты, которые должны регулярно быть в вашем рационе для получения необходимого количества антиоксидантов.</w:t>
      </w:r>
    </w:p>
    <w:p w:rsidR="0059473A" w:rsidRPr="0059473A" w:rsidRDefault="0059473A" w:rsidP="00594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130C99">
          <w:rPr>
            <w:rStyle w:val="a4"/>
            <w:rFonts w:ascii="Times New Roman" w:hAnsi="Times New Roman" w:cs="Times New Roman"/>
            <w:sz w:val="28"/>
            <w:szCs w:val="28"/>
          </w:rPr>
          <w:t>https://pp-day.ru/produkty-antioksidanty/</w:t>
        </w:r>
      </w:hyperlink>
    </w:p>
    <w:sectPr w:rsidR="0059473A" w:rsidRPr="0059473A" w:rsidSect="008E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F3381"/>
    <w:multiLevelType w:val="multilevel"/>
    <w:tmpl w:val="1B88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BC0A19"/>
    <w:multiLevelType w:val="multilevel"/>
    <w:tmpl w:val="12FA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73A"/>
    <w:rsid w:val="000504E3"/>
    <w:rsid w:val="001A70C0"/>
    <w:rsid w:val="0059473A"/>
    <w:rsid w:val="008E21F2"/>
    <w:rsid w:val="009E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F2"/>
  </w:style>
  <w:style w:type="paragraph" w:styleId="2">
    <w:name w:val="heading 2"/>
    <w:basedOn w:val="a"/>
    <w:link w:val="20"/>
    <w:uiPriority w:val="9"/>
    <w:qFormat/>
    <w:rsid w:val="005947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47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59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47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2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6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p-day.ru/produkty-antioksidan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Company>Microsoft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2020-10-12T12:32:00Z</dcterms:created>
  <dcterms:modified xsi:type="dcterms:W3CDTF">2020-10-14T09:53:00Z</dcterms:modified>
</cp:coreProperties>
</file>