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E9" w:rsidRPr="00A67DE9" w:rsidRDefault="00A67DE9" w:rsidP="00A67DE9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i/>
          <w:color w:val="11111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kern w:val="36"/>
          <w:sz w:val="48"/>
          <w:szCs w:val="48"/>
          <w:lang w:eastAsia="ru-RU"/>
        </w:rPr>
        <w:t xml:space="preserve">             </w:t>
      </w:r>
      <w:r w:rsidRPr="00A67DE9">
        <w:rPr>
          <w:rFonts w:ascii="Times New Roman" w:eastAsia="Times New Roman" w:hAnsi="Times New Roman" w:cs="Times New Roman"/>
          <w:b/>
          <w:i/>
          <w:color w:val="111111"/>
          <w:kern w:val="36"/>
          <w:sz w:val="48"/>
          <w:szCs w:val="48"/>
          <w:lang w:eastAsia="ru-RU"/>
        </w:rPr>
        <w:t>Памятка</w:t>
      </w:r>
    </w:p>
    <w:p w:rsidR="00A67DE9" w:rsidRPr="00A67DE9" w:rsidRDefault="00A67DE9" w:rsidP="00A67DE9">
      <w:pPr>
        <w:shd w:val="clear" w:color="auto" w:fill="FFFFFF"/>
        <w:tabs>
          <w:tab w:val="left" w:pos="255"/>
        </w:tabs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  <w:lang w:eastAsia="ru-RU"/>
        </w:rPr>
        <w:t>Здоровое питание школьника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Пирамида здорового питания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составлению полноценного рациона школьника требуется глубокий подход с учетом специфики детского организма. Освоение школьных программ требует от детей высокой умственной активности. Маленький человек, приобщающийся к знаниям, не только выполняет тяжелый труд, но одновременно и растет, развивается, и для всего этого он должен получать полноценное питание. Напряженная умственная деятельность, непривычная для первоклассников, связана со значительными затратами энергии.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Современный школьник, по мнению диетологов, должен есть не менее четырех раз в день, причем на завтрак, обед и ужин непременно должно быть горячее блюдо. Для растущего организма обязательны молоко, творог, сыр, кисломолочные продукты — источники кальция и белка. Дефицит кальция и фосфора также помогут восполнить рыбные блюда. В качестве гарнира лучше использовать не картошку или макароны, а тушеные или вареные овощи (капусту, свеклу, лук, морковь, бобовые, чеснок и капусту). За день школьники должны выпивать не менее 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одного-полутора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литров жидкости, но не газированной воды, а фруктовых или овощных соков.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возлагают большие надежды на правильный завтрак — ведь они лично контролируют этот процесс и могут быть абсолютно уверены, что хотя бы раз в день ребенок 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поел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следует. Однако не все знают, какой завтрак наиболее ценен для школьника.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сладкого чая, варенья и кондитерских изделий, в утренний завтрак школьников должны обязательно входить хлебобулочные изделия, каши (овсянка зарекомендовала себя лучше всех), макароны, свежие овощи, 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фруктов предпочтительны яблоки, богатые клетчаткой и </w:t>
      </w:r>
      <w:proofErr w:type="spell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пектином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.Э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сложные формы углеводов, запас которых необходим ребенку. Остальные углеводы лучше распределить на промежуточные приемы в течение школьного дня: фруктовые напитки, чай, кофе, булочки, печенье, конфеты 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обеспечат постоянное поступление свежих порций глюкозы в </w:t>
      </w:r>
      <w:proofErr w:type="spell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кровьи</w:t>
      </w:r>
      <w:proofErr w:type="spellEnd"/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 стимулировать умственную активность школьников.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по значимости компонент пищи, нужный для удовлетворения энергетических потребностей школьников,— это жиры. На их долю приходится от 20 до 30% от общих суточных затрат энергии.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пищевом рационе школьника должна присутствовать в необходимых количествах клетчатка — смесь трудно перевариваемых 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веществ, которые находятся в стеблях, листьях и плодах растений. Она необходима для нормального пищеварения.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A67D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Белки</w:t>
      </w:r>
      <w:r w:rsidRPr="00A67D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основной материал, который используется для построения тканей и органов ребенка. Белки отличаются от жиров и углеводов тем, что содержат азот, поэтому белки нельзя заменить никакими другими веществами.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Школьники 7—11 лет должны получать в сутки 70—80 г белка, или 2,5—3 г на 1 кг веса, а учащиеся 12—17 лет — 90—100 г, или 2 −2,5 г на 1 кг веса.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и подростки — юные спортсмены, имеющие повышенные физические нагрузки (в том числе и участники туристских походов), нуждаются в увеличении суточной нормы потребления белка до 116—120 г в возрасте 10—13 лет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132—140 г в возрасте 14—17 лет.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 в рационе детей школьного возраста составляет 65—60%, у взрослых—50%. Потребностям детского организма в наибольшей степени соответствует молочный белок, так же как и все остальные компоненты молока. В связи с этим молоко должно рассматриваться как обязательный, не подлежащий замене продукт детского питания. Для детей школьного возраста суточная норма молока — 500 мл. Следует иметь в виду, что 100 г молока соответствует 12 г сухого молока или 25 г сгущенного.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Незаменимые аминокислоты: лизин, триптофан и гистидин — рассматриваются как факторы  роста. Лучшими их поставщиками являются мясо, рыба и яйца.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Пища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единственный источник, с которым ребенок получает необходимый пластический материал и энергию. Нормальная деятельность головного мозга и организма зависит в основном от качества употребляемой пищи. Родителям полезно знать о том, 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 у детей и таким образом облегчает для него процесс обучения.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Обеспечение рационального питания школьника</w:t>
      </w:r>
      <w:r w:rsidRPr="00A67DE9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 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одно из ведущих условий их правильного гармоничного развития. Школьный период, охватывающий возраст от 7 до 17 лет, характеризуется интенсивными процессами роста, увеличением костного скелета и мышц, сложной перестройкой обмена веществ, деятельности эндокринной системы, головного мозга. Эти процессы связаны с окончательным созреванием и формирование человека.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особенностям этого возрастного периода относится также значительное умственное напряжение учащихся в связи с ростом потока информации, 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усложнения школьных программ, сочетания занятий с дополнительными нагрузками (факультативные занятия, кружки, домашнее задание).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 в белках, жирах, углеводах, витаминах, энергии. Эти показатели значительно изменяются в зависимости от возраста, пола, вида деятельности, условий жизни. В школьном возрасте дети должны получать биологически полноценные продукты, богатые белками, минеральными  солями и витаминами.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Особенно важно для растущего организма ребенка включение достаточного количества белка.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Белки животного происхождения должны составлять не менее 50-60% от общего количества белка в зависимости от нагрузки и условия жизни ребенка. При дефиците белка у детей 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питании детей школьного возраста большое место должны занимать</w:t>
      </w:r>
      <w:r w:rsidRPr="00A67DE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A67DE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продукты, богатые белком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яйцо, мясо, рыба, орехи, овсяная, гречневая крупа. Ежедневно в школьном меню необходимы молочные и кисломолочные продукты (творог, йогурт, молоко), яйца, мясные и рыбные продукты. При подборе продуктов нельзя не считаться с тем, что дети нуждаются в легкоусвояемой пище, ведь переваривающая способность их пищеварительных 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 на пищеварение. Особенно, если ребенок страдает </w:t>
      </w:r>
      <w:proofErr w:type="spell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дисбактериозом</w:t>
      </w:r>
      <w:proofErr w:type="spell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у него отмечается непереносимость цельного молока. Молочная кислота и другие бактерицидные вещества, содержащиеся в кисломолочных продуктах, подавляют рост болезнетворных микробов. Например, применение в жаркое время напитка «</w:t>
      </w:r>
      <w:proofErr w:type="spell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Бифидок</w:t>
      </w:r>
      <w:proofErr w:type="spell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приводит к снижению заболеваемости </w:t>
      </w:r>
      <w:proofErr w:type="spell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дисбактериозом</w:t>
      </w:r>
      <w:proofErr w:type="spell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лучше употреблять ржаной или с отрубями, так как в нем содержится на 30% больше железа, вдвое больше калия и второе больше магния, чем в белом хлебе.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Овощи</w:t>
      </w:r>
      <w:r w:rsidRPr="00A67DE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–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необходимый источник витаминов и микроэлементов. В рационе до 50% должно быть сырых овощей и фруктов. При этом надо иметь в виду, что овощи и фрукты надо включать каждый раз и обязательно употреблять до еды, но не после. Употребление фруктов и овощей после еды способствует длительной задержке пищевых масс, усиливает процесс брожения, что впоследствии может привести к хроническим заболеваниям органов пищеварения.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 и калорий для покрытия предстоящих </w:t>
      </w:r>
      <w:proofErr w:type="spell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энергозатрат</w:t>
      </w:r>
      <w:proofErr w:type="spell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Он должен обязательно содержать горячее блюдо, творожное, яичное, мясное, крупяное. В состав обеда следует включать максимальное количество овощей, в том числе сырых. Ужин в основном состоит из молочных, крупяных, овощных, творожных и яичных блюд, перед сном не рекомендуется блюда из мяса или рыбы, так как богатая белком пища действует возбуждающе на нервную систему ребенка и медленно переваривается. Дети при этом спят беспокойно и плохо отдыхают за ночь.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нормального функционирования мозга необходимы фосфор, сера, медь, цинк, кальций, железо и магний.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Фосфор и фосфорные соединения способствуют образованию клеток мозга, сера нужна для насыщения их кислородом. Витамин мозга – витамин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а также: витамины В1, В2, В6.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 связи с этим вам будет полезно знать, какие продукты питания содержат вышеперечисленные микроэлементы, витамины. 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 из муки грубого помола.</w:t>
      </w:r>
      <w:proofErr w:type="gramEnd"/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Принципы сбалансированного питания</w:t>
      </w:r>
    </w:p>
    <w:p w:rsidR="00A67DE9" w:rsidRPr="00A67DE9" w:rsidRDefault="00A67DE9" w:rsidP="00A67DE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ограничить углеводы, в «топку» пойдут белки и жиры, при их распаде образуются вредные вещества, происходит отравление организма;</w:t>
      </w:r>
    </w:p>
    <w:p w:rsidR="00A67DE9" w:rsidRPr="00A67DE9" w:rsidRDefault="00A67DE9" w:rsidP="00A67DE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пище мало белка — страдает иммунитет (бесконечные простуды!), кожа становится сухой и дряблой, волосы тусклыми, а ногти ломкими; худеем за счет потери белка мышц;</w:t>
      </w:r>
    </w:p>
    <w:p w:rsidR="00A67DE9" w:rsidRPr="00A67DE9" w:rsidRDefault="00A67DE9" w:rsidP="00A67DE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без жиров нельзя — они необходимы для работы печени, всасывания многих витаминов, сжигания запасов жира; но жира должно быть в пище не более 25% от суточной калорийности; в жирном мясе, молоке, жареных продуктах и сдобном тесте содержатся вредные жиры, в морепродуктах и растительных маслах — полезные;</w:t>
      </w:r>
    </w:p>
    <w:p w:rsidR="00A67DE9" w:rsidRDefault="00A67DE9" w:rsidP="00A67DE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приготовления пищи должен проходить так, чтобы сохранить в продуктах максимум питательных веществ, поэтому лучше готовить пищу на пару, варить или ту </w:t>
      </w:r>
      <w:r w:rsidR="0039419E" w:rsidRPr="00394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" style="width:24pt;height:24pt"/>
        </w:pic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шить; от жареной пищи лучше отказаться.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Рыба и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A67D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морепродукты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это здоровая пища.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Белок рыбы хорошо усваивается, из него строятся наши клетки. В жирных сортах рыбы (лосось, сельдь, сардины) есть жирные кислоты Омега-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 и Омега-6, которые сжигают лишний жир. В любой рыбе много витаминов и микроэлементов.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Овощи 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 это продление жизни. В овощах содержится клетчатка и пектиновые вещества, которые играют важную роль в нормализации процессов пищеварения. А от того, как работает наш пищеварительный тракт, зависит наше здоровье и долголетие. Содержание белков в овощах невелико, исключение составляют 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бобовые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(горох, фасоль, соя), в которых содержится до 20% белка, приближающегося по своему аминокислотному составу к животному белку.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Овощи являются источником витаминов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А, группы В. Овощи также содержат большое количество минеральных веществ, органических кислот, эфирных масел, фитонцидов, дубильных и других веществ. Большинство овощей содержат соли калия, микроэлементы (железо, медь, кобальт, цинки др.), так необходимые организму для поддержания жизнедеятельности.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 знают, что фрукты полезны.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содержатся углеводы, которые мы можем употреблять без вреда для здоровья, заменяя ими сладости. 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косточковых плодах (абрикосы, персики, вишни) содержится много глюкозы и сахарозы, в семечковых (груши, яблоки) — фруктозы.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всех фруктах много витаминов и минеральных веществ, ценность которых обусловлена их хорошей усвояемостью. В персиках, бананах и абрикосах содержится большое количество калия, который так необходим для работы нашего сердца. Источником железа в сочетании с аскорбиновой кислотой (железо в этом сочетании лучше усваивается) являются яблоки, груши, сливы. Пищевые волокна представлены во фруктах пектинами, которые нормализуют микрофлору кишечника, подавляя гнилостные процессы, выводят токсические вещества.</w:t>
      </w:r>
    </w:p>
    <w:p w:rsidR="00A67DE9" w:rsidRPr="00A67DE9" w:rsidRDefault="0039419E" w:rsidP="00A6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9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111" stroked="f"/>
        </w:pic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Всемирная организация здравоохранения (ВОЗ) рекомендует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 построены по принципу светофора.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Зелёный свет </w:t>
      </w:r>
      <w:r w:rsidRPr="00A67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— еда без ограничений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хлеб грубого помола, цельные крупы и не менее 400 г в сутки овощей и фруктов.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67DE9">
        <w:rPr>
          <w:rFonts w:ascii="Times New Roman" w:eastAsia="Times New Roman" w:hAnsi="Times New Roman" w:cs="Times New Roman"/>
          <w:b/>
          <w:bCs/>
          <w:color w:val="FFD700"/>
          <w:sz w:val="28"/>
          <w:szCs w:val="28"/>
          <w:lang w:eastAsia="ru-RU"/>
        </w:rPr>
        <w:t>Желтый свет </w:t>
      </w:r>
      <w:r w:rsidRPr="00A67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— мясо, рыба, молочные продукты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только обезжиренные и в меньшем количестве, чем «зеленые» продукты.</w:t>
      </w:r>
      <w:proofErr w:type="gramEnd"/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Красный свет </w:t>
      </w:r>
      <w:r w:rsidRPr="00A67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— это продукты, которых нужно остерегаться: сахар, масло, кондитерские изделия.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Чем реже вы употребляете такие продукты, тем лучше.  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Полноценное и правильно организованное питание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необ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ходимое условие долгой и полноценной жизни, отсутствия многих заболеваний.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Мы, родители, в ответственности за то, как организовано пи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тание наших детей.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ЗДОРОВОГО ПИТАНИЯ: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 в рационе питания ребенка должны присут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 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присутствовать 2—3 раза обязательно.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питаться не менее 4 раз в день.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Учащиеся в первую смену в 7:30—8:30 должны получать завтрак (дома, перед уходом в школу), в 11:00—12:00 — горячий зав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употреблять йодированную соль.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ника.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 пищи должен проходить в спокойной обстановке.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у ребенка имеет место дефицит или избыток массы тела (эти сведения можно получить у медицинского работника школы), необходима 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A67DE9" w:rsidRPr="00A67DE9" w:rsidRDefault="00A67DE9" w:rsidP="00A67DE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Рекомендуется употреблять пищу, состоящую на 15 −20% из белков, на 20 −30% из жиров, на 50- 55% из углеводов, содержащихся в овощах, фруктах, злаках, орехах.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Пища плохо усваивается (нельзя принимать):</w:t>
      </w:r>
    </w:p>
    <w:p w:rsidR="00A67DE9" w:rsidRPr="00A67DE9" w:rsidRDefault="00A67DE9" w:rsidP="00A67D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нет чувства голода.</w:t>
      </w:r>
    </w:p>
    <w:p w:rsidR="00A67DE9" w:rsidRPr="00A67DE9" w:rsidRDefault="00A67DE9" w:rsidP="00A67D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сильной усталости. </w:t>
      </w:r>
    </w:p>
    <w:p w:rsidR="00A67DE9" w:rsidRPr="00A67DE9" w:rsidRDefault="00A67DE9" w:rsidP="00A67D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болезни.</w:t>
      </w:r>
    </w:p>
    <w:p w:rsidR="00A67DE9" w:rsidRPr="00A67DE9" w:rsidRDefault="00A67DE9" w:rsidP="00A67D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отрицательных эмоциях, беспокойстве и гневе, ревности.</w:t>
      </w:r>
    </w:p>
    <w:p w:rsidR="00A67DE9" w:rsidRPr="00A67DE9" w:rsidRDefault="00A67DE9" w:rsidP="00A67D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тяжёлой физической работы.</w:t>
      </w:r>
    </w:p>
    <w:p w:rsidR="00A67DE9" w:rsidRPr="00A67DE9" w:rsidRDefault="00A67DE9" w:rsidP="00A67D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перегреве и сильном ознобе.</w:t>
      </w:r>
    </w:p>
    <w:p w:rsidR="00A67DE9" w:rsidRPr="00A67DE9" w:rsidRDefault="00A67DE9" w:rsidP="00A67D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торопитесь.</w:t>
      </w:r>
    </w:p>
    <w:p w:rsidR="00A67DE9" w:rsidRPr="00A67DE9" w:rsidRDefault="00A67DE9" w:rsidP="00A67D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никакую пищу запивать.</w:t>
      </w:r>
    </w:p>
    <w:p w:rsidR="00A67DE9" w:rsidRPr="00A67DE9" w:rsidRDefault="00A67DE9" w:rsidP="00A67DE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есть сладкое после еды, так как наступает блокировка пищеварения и начинается процесс брожения.</w:t>
      </w:r>
    </w:p>
    <w:p w:rsidR="00A67DE9" w:rsidRPr="00A67DE9" w:rsidRDefault="00A67DE9" w:rsidP="00A67DE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Рекомендации: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питании всё должно быть в меру;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Пища должна быть разнообразной;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 должна быть тёплой;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Тщательно пережёвывать пищу;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овощи и фрукты;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 3—4 раза в день;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есть перед сном;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есть </w:t>
      </w:r>
      <w:proofErr w:type="gramStart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копчёного</w:t>
      </w:r>
      <w:proofErr w:type="gramEnd"/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жареного и острого;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есть всухомятку;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Меньше есть сладостей;</w:t>
      </w:r>
    </w:p>
    <w:p w:rsidR="00A67DE9" w:rsidRPr="00A67DE9" w:rsidRDefault="00A67DE9" w:rsidP="00A67DE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перекусывать чипсами, сухариками и т. п.</w:t>
      </w:r>
    </w:p>
    <w:p w:rsidR="00A67DE9" w:rsidRP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Здоровое питание – это </w:t>
      </w: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A67DE9" w:rsidRP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также…</w:t>
      </w:r>
    </w:p>
    <w:p w:rsidR="00A67DE9" w:rsidRP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Умеренность.</w:t>
      </w:r>
    </w:p>
    <w:p w:rsidR="00A67DE9" w:rsidRP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Четырехразовый приём пищи.</w:t>
      </w:r>
    </w:p>
    <w:p w:rsidR="00A67DE9" w:rsidRP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Разнообразие.</w:t>
      </w:r>
    </w:p>
    <w:p w:rsidR="00A67DE9" w:rsidRP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Биологическая полноценность.</w:t>
      </w:r>
    </w:p>
    <w:p w:rsid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</w:p>
    <w:p w:rsid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  <w:r w:rsidRPr="00A67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БУДЬТЕ ЗДОРОВЫ!!!</w:t>
      </w:r>
    </w:p>
    <w:p w:rsid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7DE9" w:rsidRPr="00A67DE9" w:rsidRDefault="00A67DE9" w:rsidP="00A67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7DE9" w:rsidRPr="00A67DE9" w:rsidRDefault="00A67DE9" w:rsidP="00A67DE9">
      <w:pPr>
        <w:jc w:val="both"/>
        <w:rPr>
          <w:rFonts w:ascii="Times New Roman" w:hAnsi="Times New Roman" w:cs="Times New Roman"/>
          <w:sz w:val="28"/>
          <w:szCs w:val="28"/>
        </w:rPr>
      </w:pPr>
      <w:r w:rsidRPr="00A67DE9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A67DE9">
          <w:rPr>
            <w:rStyle w:val="a6"/>
            <w:rFonts w:ascii="Times New Roman" w:hAnsi="Times New Roman" w:cs="Times New Roman"/>
            <w:sz w:val="28"/>
            <w:szCs w:val="28"/>
          </w:rPr>
          <w:t>https://shilovichi.schools.by/pages/pamjatka-zdorovoe-pitanie-dlja-shkolnika</w:t>
        </w:r>
      </w:hyperlink>
    </w:p>
    <w:sectPr w:rsidR="00A67DE9" w:rsidRPr="00A67DE9" w:rsidSect="002D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7BE"/>
    <w:multiLevelType w:val="multilevel"/>
    <w:tmpl w:val="1E9E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D0EB8"/>
    <w:multiLevelType w:val="multilevel"/>
    <w:tmpl w:val="AECC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A4A59"/>
    <w:multiLevelType w:val="multilevel"/>
    <w:tmpl w:val="DC4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E6755"/>
    <w:multiLevelType w:val="multilevel"/>
    <w:tmpl w:val="FAE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E9"/>
    <w:rsid w:val="002D6CFC"/>
    <w:rsid w:val="0039419E"/>
    <w:rsid w:val="00A67DE9"/>
    <w:rsid w:val="00E9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FC"/>
  </w:style>
  <w:style w:type="paragraph" w:styleId="1">
    <w:name w:val="heading 1"/>
    <w:basedOn w:val="a"/>
    <w:link w:val="10"/>
    <w:uiPriority w:val="9"/>
    <w:qFormat/>
    <w:rsid w:val="00A67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DE9"/>
    <w:rPr>
      <w:b/>
      <w:bCs/>
    </w:rPr>
  </w:style>
  <w:style w:type="character" w:styleId="a5">
    <w:name w:val="Emphasis"/>
    <w:basedOn w:val="a0"/>
    <w:uiPriority w:val="20"/>
    <w:qFormat/>
    <w:rsid w:val="00A67DE9"/>
    <w:rPr>
      <w:i/>
      <w:iCs/>
    </w:rPr>
  </w:style>
  <w:style w:type="character" w:styleId="a6">
    <w:name w:val="Hyperlink"/>
    <w:basedOn w:val="a0"/>
    <w:uiPriority w:val="99"/>
    <w:unhideWhenUsed/>
    <w:rsid w:val="00A67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ilovichi.schools.by/pages/pamjatka-zdorovoe-pitanie-dlja-shkol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2020-11-23T12:44:00Z</dcterms:created>
  <dcterms:modified xsi:type="dcterms:W3CDTF">2020-11-23T20:14:00Z</dcterms:modified>
</cp:coreProperties>
</file>