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B7" w:rsidRPr="00EE51B7" w:rsidRDefault="00EE51B7" w:rsidP="00EE51B7">
      <w:pPr>
        <w:shd w:val="clear" w:color="auto" w:fill="FFFFFF"/>
        <w:spacing w:after="0" w:line="300" w:lineRule="atLeast"/>
        <w:ind w:left="225"/>
        <w:jc w:val="center"/>
        <w:outlineLvl w:val="0"/>
        <w:rPr>
          <w:rFonts w:ascii="Times New Roman" w:eastAsia="Times New Roman" w:hAnsi="Times New Roman" w:cs="Times New Roman"/>
          <w:b/>
          <w:bCs/>
          <w:color w:val="E27D0D"/>
          <w:kern w:val="36"/>
          <w:sz w:val="44"/>
          <w:szCs w:val="44"/>
          <w:lang w:eastAsia="ru-RU"/>
        </w:rPr>
      </w:pPr>
      <w:r w:rsidRPr="00EE51B7">
        <w:rPr>
          <w:rFonts w:ascii="Times New Roman" w:eastAsia="Times New Roman" w:hAnsi="Times New Roman" w:cs="Times New Roman"/>
          <w:b/>
          <w:bCs/>
          <w:color w:val="E27D0D"/>
          <w:kern w:val="36"/>
          <w:sz w:val="44"/>
          <w:szCs w:val="44"/>
          <w:lang w:eastAsia="ru-RU"/>
        </w:rPr>
        <w:t>Польза растительных масел</w:t>
      </w:r>
    </w:p>
    <w:p w:rsidR="00EE51B7" w:rsidRPr="00EE51B7" w:rsidRDefault="00EE51B7" w:rsidP="00EE51B7">
      <w:pPr>
        <w:shd w:val="clear" w:color="auto" w:fill="FFFFFF"/>
        <w:spacing w:after="0" w:line="300" w:lineRule="atLeast"/>
        <w:ind w:left="225"/>
        <w:jc w:val="both"/>
        <w:outlineLvl w:val="0"/>
        <w:rPr>
          <w:rFonts w:ascii="Times New Roman" w:eastAsia="Times New Roman" w:hAnsi="Times New Roman" w:cs="Times New Roman"/>
          <w:b/>
          <w:bCs/>
          <w:color w:val="E27D0D"/>
          <w:kern w:val="36"/>
          <w:sz w:val="28"/>
          <w:szCs w:val="28"/>
          <w:lang w:eastAsia="ru-RU"/>
        </w:rPr>
      </w:pP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78740</wp:posOffset>
            </wp:positionV>
            <wp:extent cx="3733800" cy="2657475"/>
            <wp:effectExtent l="19050" t="0" r="0" b="0"/>
            <wp:wrapSquare wrapText="bothSides"/>
            <wp:docPr id="2" name="Рисунок 2" descr="растительное ма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тительное масл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Приверженцы здорового образа жизни знают, что есть жиры, которых лучше избегать в рационе питания, а есть такие, исключать которые строго не рекомендуется. Даже для тех, кто стремится похудеть, во вред будет отказаться от качественной морской рыбы с содержащимися в ней полиненасыщенными кислотами, от растительных масел.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незаменимым источником и жирных кислот, и жирорастворимых витаминов.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EE51B7" w:rsidRPr="00EE51B7" w:rsidTr="00EE5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1B7" w:rsidRPr="00EE51B7" w:rsidRDefault="00EE51B7" w:rsidP="00EE5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1B7" w:rsidRPr="00EE51B7" w:rsidRDefault="00EE51B7" w:rsidP="00EE5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Польза растительных масел</w:t>
            </w:r>
            <w:r w:rsidRPr="00EE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организма неисчерпаема, главное правильно выбрать продукт и избегать однообразия. Линейка растительных масел, представленных на прилавках современных супермаркетов, широка, а предпочтение следует отдавать не рафинированному или дезодорированному продукту, а натуральному.</w:t>
            </w:r>
          </w:p>
        </w:tc>
      </w:tr>
    </w:tbl>
    <w:p w:rsidR="00EE51B7" w:rsidRPr="00EE51B7" w:rsidRDefault="00EE51B7" w:rsidP="00EE51B7">
      <w:pPr>
        <w:shd w:val="clear" w:color="auto" w:fill="FFFFFF"/>
        <w:spacing w:after="0" w:line="240" w:lineRule="auto"/>
        <w:ind w:left="75"/>
        <w:jc w:val="both"/>
        <w:outlineLvl w:val="1"/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</w:pPr>
      <w:bookmarkStart w:id="0" w:name="1"/>
      <w:bookmarkEnd w:id="0"/>
      <w:r w:rsidRPr="00EE51B7"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  <w:t>В чем состоит польза растительных масел в рационе человека?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Поверхностным и неверным будет утверждение, что жиров в рационе питания лучше избегать, например, тем, кто худеет. Наравне с белками и углеводами жиры необходимы нашему организму для нормального метаболизма. Внимание стоит уделять тому, какие именно жиры мы потребляем. Например,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трансгенные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жиры, которые содержатся в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фаст-фуде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чрезмерное количество животных жиров (смалец, сало, излишество сливочного масла) вряд ли сослужат пользу нашему организму. В отличие от них натуральные растительные масла - кладезь полезных веществ, отказываться от которых не стоит ни при каких обстоятельствах. В чем же заключается </w:t>
      </w:r>
      <w:r w:rsidRPr="00EE5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польза растительных масел</w:t>
      </w: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всего, это содержание ценных жирных кислот. Масло из разного растительного сырья в разных пропорциях, однако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непременно содержит три вида жирных кислот:</w:t>
      </w:r>
    </w:p>
    <w:p w:rsidR="00EE51B7" w:rsidRPr="00EE51B7" w:rsidRDefault="00EE51B7" w:rsidP="00EE51B7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насыщенные - содержатся наиболее в арахисовом, пальмовом, кокосовом маслах, их организму необходимо совсем немного, а избыток чреват нарушением жирового и холестеринового обмена, развитием атеросклероза и ишемии сердца;</w:t>
      </w:r>
    </w:p>
    <w:p w:rsidR="00EE51B7" w:rsidRPr="00EE51B7" w:rsidRDefault="00EE51B7" w:rsidP="00EE51B7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ненасыщенные - наоборот, крайне полезные кислоты, нормализующие метаболизм</w:t>
      </w:r>
    </w:p>
    <w:p w:rsidR="00EE51B7" w:rsidRPr="00EE51B7" w:rsidRDefault="00EE51B7" w:rsidP="00EE51B7">
      <w:pPr>
        <w:numPr>
          <w:ilvl w:val="1"/>
          <w:numId w:val="2"/>
        </w:numPr>
        <w:shd w:val="clear" w:color="auto" w:fill="FFFFFF"/>
        <w:spacing w:after="0" w:line="33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мононенасыщенные - это, прежде всего, олеиновая кислота, обладающая противовоспалительным действием и обеспечивающая выработку "хорошего" холестерина; самым богатым ее источником оказывается оливковое масло, а также рапсовое, подсолнечное, кукурузное, натуральное арахисовое; примечательно, что эти кислоты синтезируются человеческим организмом, а потому не столь незаменимы как полиненасыщенные;</w:t>
      </w:r>
      <w:proofErr w:type="gramEnd"/>
    </w:p>
    <w:p w:rsidR="00EE51B7" w:rsidRPr="00EE51B7" w:rsidRDefault="00EE51B7" w:rsidP="00EE51B7">
      <w:pPr>
        <w:numPr>
          <w:ilvl w:val="1"/>
          <w:numId w:val="2"/>
        </w:numPr>
        <w:shd w:val="clear" w:color="auto" w:fill="FFFFFF"/>
        <w:spacing w:after="0" w:line="33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полиненасыщенные - это кислоты омега-6 (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линолевая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омега-3 (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альфа-линолевая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которые не только предупреждают развитие атеросклеротических бляшек, но и уничтожают уже сформировавшиеся; такие кислоты не производятся организмом, а поступают исключительно из пищи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без исключения растительные масла богаты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фосфатидами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стеринами и токоферолами. Лецитин (главный представитель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фосфатидов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регулирует содержимое холестерина в организме и участвует в накоплении белков. Стерины тормозят усвоение холестерина из кишечника. Токоферолы (по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сути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витамин Е) выполняют широкое разнообразие полезных функций:</w:t>
      </w:r>
    </w:p>
    <w:p w:rsidR="00EE51B7" w:rsidRPr="00EE51B7" w:rsidRDefault="00EE51B7" w:rsidP="00EE51B7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и облегчение протекания диабета и болезни Альцгеймера,</w:t>
      </w:r>
    </w:p>
    <w:p w:rsidR="00EE51B7" w:rsidRPr="00EE51B7" w:rsidRDefault="00EE51B7" w:rsidP="00EE51B7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анемии,</w:t>
      </w:r>
    </w:p>
    <w:p w:rsidR="00EE51B7" w:rsidRPr="00EE51B7" w:rsidRDefault="00EE51B7" w:rsidP="00EE51B7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иммунитета и выносливости организма,</w:t>
      </w:r>
    </w:p>
    <w:p w:rsidR="00EE51B7" w:rsidRPr="00EE51B7" w:rsidRDefault="00EE51B7" w:rsidP="00EE51B7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заживление ран и улучшение свертываемости крови,</w:t>
      </w:r>
    </w:p>
    <w:p w:rsidR="00EE51B7" w:rsidRPr="00EE51B7" w:rsidRDefault="00EE51B7" w:rsidP="00EE51B7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укрепление стенок капилляров и профилактика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тромбообразования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E51B7" w:rsidRPr="00EE51B7" w:rsidRDefault="00EE51B7" w:rsidP="00EE51B7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регенерации тканей с меньшей вероятностью образования шрамов</w:t>
      </w:r>
    </w:p>
    <w:p w:rsidR="00EE51B7" w:rsidRPr="00EE51B7" w:rsidRDefault="00EE51B7" w:rsidP="00EE51B7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поддержание нормальной деятельности мускулатуры, облегчение и профилактика судорог,</w:t>
      </w:r>
    </w:p>
    <w:p w:rsidR="00EE51B7" w:rsidRPr="00EE51B7" w:rsidRDefault="00EE51B7" w:rsidP="00EE51B7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замедление старения, профилактика образования морщин и поддержание упругости кожи.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 </w:t>
      </w:r>
      <w:r w:rsidRPr="00EE5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польза растительного масла</w:t>
      </w: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будет наибольшей? Определяется это способами обработки растительного сырья:</w:t>
      </w:r>
    </w:p>
    <w:p w:rsidR="00EE51B7" w:rsidRPr="00EE51B7" w:rsidRDefault="00EE51B7" w:rsidP="00EE51B7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масло первого отжима - максимум биологически активных веществ будет содержаться в продукте, полученном способом холодного отжима; чтобы избавиться от механических примесей такое масло после первого отжима поддается лишь фильтрации;</w:t>
      </w:r>
    </w:p>
    <w:p w:rsidR="00EE51B7" w:rsidRPr="00EE51B7" w:rsidRDefault="00EE51B7" w:rsidP="00EE51B7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экстрагированное - в ходе его приготовления используются органические растворители, несколько ступеней очистки, а потому в конечном итоге продукт не может содержать изобилия ценных веществ;</w:t>
      </w:r>
    </w:p>
    <w:p w:rsidR="00EE51B7" w:rsidRPr="00EE51B7" w:rsidRDefault="00EE51B7" w:rsidP="00EE51B7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гидратированное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подвергается воздействию щелочей или горячей воды с целью продлить срок хранения продукта; так в сырье устраняются тяжелые металлы и пестициды, но и большинство полезных веществ;</w:t>
      </w:r>
    </w:p>
    <w:p w:rsidR="00EE51B7" w:rsidRPr="00EE51B7" w:rsidRDefault="00EE51B7" w:rsidP="00EE51B7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рафинированное и дезодорированное - отличается слабым цветом и запахом, в результате обработки в нем уничтожаются практически все витамины и ценные вещества, кроме относительно высокого количества жирных кислот; такое масло подходит для жарки, но для заправки салатов лучше использовать натуральное.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Примечательно, что натуральное нерафинированное масло чувствительно к воздействию света, должно храниться в бутылках из темного стекла. Оно же не совсем рассчитано на тепловую обработку, а потому дымиться и чадит. Самое разумное использование растительного масла первого отжима, это в качестве заправки к салатам, готовым блюдам, сандвичам.</w:t>
      </w:r>
    </w:p>
    <w:p w:rsidR="00EE51B7" w:rsidRPr="00EE51B7" w:rsidRDefault="00EE51B7" w:rsidP="00EE51B7">
      <w:pPr>
        <w:shd w:val="clear" w:color="auto" w:fill="FFFFFF"/>
        <w:spacing w:after="0" w:line="240" w:lineRule="auto"/>
        <w:ind w:left="75"/>
        <w:jc w:val="both"/>
        <w:outlineLvl w:val="1"/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</w:pPr>
      <w:bookmarkStart w:id="1" w:name="2"/>
      <w:bookmarkEnd w:id="1"/>
      <w:r w:rsidRPr="00EE51B7"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  <w:t>Разнообразие полезных растительных масел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Пригодных к употреблению в пищу растительных масел огромное множество. Еще одну категорию масел образуют те продукты, польза которых извлекается при наружном использовании. Сосредоточим же наше внимание на </w:t>
      </w:r>
      <w:r w:rsidRPr="00EE5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пользе растительных масел</w:t>
      </w: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находятся на полках продуктовых магазинов, и бутылочку каждого из которых не лишним будет иметь у себя на кухне.</w:t>
      </w:r>
    </w:p>
    <w:p w:rsidR="00EE51B7" w:rsidRPr="00EE51B7" w:rsidRDefault="00EE51B7" w:rsidP="00EE51B7">
      <w:pPr>
        <w:shd w:val="clear" w:color="auto" w:fill="FFFFFF"/>
        <w:spacing w:after="0" w:line="375" w:lineRule="atLeast"/>
        <w:ind w:left="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3"/>
      <w:bookmarkEnd w:id="2"/>
      <w:r w:rsidRPr="00EE5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Оливковое масло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Пожалуй, одно из самых популярных масел на наших кухнях. Его используют и для жарки, и в салаты/сандвичи. Качественное оливковое масло отличается высокой стоимостью, потому иногда ему мы предпочитаем масло семян подсолнечника.</w:t>
      </w:r>
    </w:p>
    <w:p w:rsidR="00EE51B7" w:rsidRPr="00EE51B7" w:rsidRDefault="00CE1C14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EE51B7" w:rsidRPr="00EE51B7">
          <w:rPr>
            <w:rFonts w:ascii="Times New Roman" w:eastAsia="Times New Roman" w:hAnsi="Times New Roman" w:cs="Times New Roman"/>
            <w:color w:val="3789B9"/>
            <w:sz w:val="28"/>
            <w:szCs w:val="28"/>
            <w:u w:val="single"/>
            <w:lang w:eastAsia="ru-RU"/>
          </w:rPr>
          <w:t>Оливковое масло</w:t>
        </w:r>
      </w:hyperlink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изготавливают из мякоти оливок. Если это масло первого или холодного отжима (о чем сообщается на этикетке надписью "</w:t>
      </w:r>
      <w:proofErr w:type="spellStart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virgin</w:t>
      </w:r>
      <w:proofErr w:type="spellEnd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или "</w:t>
      </w:r>
      <w:proofErr w:type="spellStart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extra</w:t>
      </w:r>
      <w:proofErr w:type="spellEnd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virgin</w:t>
      </w:r>
      <w:proofErr w:type="spellEnd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"), то обладает оно желто-зеленоватым, а порой и темно-зеленым оттенком, приятным насыщенным ароматом, интенсивным вкусом (иногда сладковатым, иногда горьковатым, а порой и солоноватым). Примечательно, что при температуре 0</w:t>
      </w:r>
      <w:proofErr w:type="gramStart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°С</w:t>
      </w:r>
      <w:proofErr w:type="gramEnd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натуральное оливковое масло застывает и образует осадок. Таким образом, поместив его в холодильник, можно удостовериться в качестве. Масло "</w:t>
      </w:r>
      <w:proofErr w:type="spellStart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extra</w:t>
      </w:r>
      <w:proofErr w:type="spellEnd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virgin</w:t>
      </w:r>
      <w:proofErr w:type="spellEnd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невероятно популярно в средиземноморской кухне, где его используют как салатное, им заправляют пасту, мясо, овощи и очень не рекомендуют нагревать выше 180 °С.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составу оливковое масло отличается меньшей концентрацией незаменимых жирных кислот и витамина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некоторые другие растительные масла, но оно отлично воздействует на пищеварительную систему. Польза оливкового масла в следующем:</w:t>
      </w:r>
    </w:p>
    <w:p w:rsidR="00EE51B7" w:rsidRPr="00EE51B7" w:rsidRDefault="00EE51B7" w:rsidP="00EE51B7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нормализует давление,</w:t>
      </w:r>
    </w:p>
    <w:p w:rsidR="00EE51B7" w:rsidRPr="00EE51B7" w:rsidRDefault="00EE51B7" w:rsidP="00EE51B7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улучшает иммунитет,</w:t>
      </w:r>
    </w:p>
    <w:p w:rsidR="00EE51B7" w:rsidRPr="00EE51B7" w:rsidRDefault="00EE51B7" w:rsidP="00EE51B7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содержит противовоспалительные и обезболивающие компоненты,</w:t>
      </w:r>
    </w:p>
    <w:p w:rsidR="00EE51B7" w:rsidRPr="00EE51B7" w:rsidRDefault="00EE51B7" w:rsidP="00EE51B7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улучшает работу сердца, препятствует развитию атеросклероза,</w:t>
      </w:r>
    </w:p>
    <w:p w:rsidR="00EE51B7" w:rsidRPr="00EE51B7" w:rsidRDefault="00EE51B7" w:rsidP="00EE51B7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способствует выводу холестерина, улучшает работу органов пищеварения,</w:t>
      </w:r>
    </w:p>
    <w:p w:rsidR="00EE51B7" w:rsidRPr="00EE51B7" w:rsidRDefault="00EE51B7" w:rsidP="00EE51B7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предотвращает выведение кальция из организма, укрепляет костную ткань,</w:t>
      </w:r>
    </w:p>
    <w:p w:rsidR="00EE51B7" w:rsidRPr="00EE51B7" w:rsidRDefault="00EE51B7" w:rsidP="00EE51B7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регулярном употреблении снижает риск развития рака молочной железы,</w:t>
      </w:r>
    </w:p>
    <w:p w:rsidR="00EE51B7" w:rsidRPr="00EE51B7" w:rsidRDefault="00EE51B7" w:rsidP="00EE51B7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наружном применении оказывает дезинфицирующие и омолаживающие воздействия.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Оливковое масло рекомендуют хранить в сухом, прохладном (но не холодном), тёмном месте, в герметичной емкости, поскольку оно легко впитывает другие запахи на кухне.</w:t>
      </w:r>
    </w:p>
    <w:p w:rsidR="00EE51B7" w:rsidRPr="00EE51B7" w:rsidRDefault="00EE51B7" w:rsidP="00EE51B7">
      <w:pPr>
        <w:shd w:val="clear" w:color="auto" w:fill="FFFFFF"/>
        <w:spacing w:after="0" w:line="375" w:lineRule="atLeast"/>
        <w:ind w:left="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4"/>
      <w:bookmarkEnd w:id="3"/>
      <w:r w:rsidRPr="00EE5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Подсолнечное масло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Масло из семечек подсолнуха чрезвычайно популярно, поскольку сырье выращивается у нас же. Это своего рода национальный продукт. На первый взгляд может показаться, что мы все о нем знаем, широко используем, однако существуют нюансы. Прежде всего, они касаются рафинирования и фильтрации подсолнечного масла. Различают пять видов подсолнечного масла:</w:t>
      </w:r>
    </w:p>
    <w:p w:rsidR="00EE51B7" w:rsidRPr="00EE51B7" w:rsidRDefault="00EE51B7" w:rsidP="00EE51B7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первого отжима,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сырое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нерафинированное - подвергается только фильтрации, а потому изобилует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фосфатидами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стеринами, токоферолами и прочими полезными элементами; обладает ярко выраженным приятным ароматом, а при долгом хранении начинает мутнеть и горчить; идеально подходит для заправки готовых блюд, а при температурной обработке начинает дымиться и, конечно же, растрачивать всю пользу;</w:t>
      </w:r>
    </w:p>
    <w:p w:rsidR="00EE51B7" w:rsidRPr="00EE51B7" w:rsidRDefault="00EE51B7" w:rsidP="00EE51B7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рафинированное - менее полезно, однако рафинирование уместно для того, чтобы избавить масло от всяческих загрязнений и примесей, которые могут все же встречаться в семенах подсолнечника; масло утрачивает большинство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фосфолипидов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жирных кислот и полностью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фосфатиды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это осветленное масло, практически лишенное вкуса и запаха, но идеально для жарки, не пенится и не чадит;</w:t>
      </w:r>
    </w:p>
    <w:p w:rsidR="00EE51B7" w:rsidRPr="00EE51B7" w:rsidRDefault="00EE51B7" w:rsidP="00EE51B7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гидратированное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обрабатывается распылением горячей воды, из-за чего в будущем не будет мутнеть, но и вкус, запах у масла станет менее выраженным;</w:t>
      </w:r>
    </w:p>
    <w:p w:rsidR="00EE51B7" w:rsidRPr="00EE51B7" w:rsidRDefault="00EE51B7" w:rsidP="00EE51B7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дезодорированное - после воздействия водяного пара под вакуумом на масло в нем не остается никаких ароматических веществ, из-за чего оно годится в диетический или детский рацион;</w:t>
      </w:r>
    </w:p>
    <w:p w:rsidR="00EE51B7" w:rsidRPr="00EE51B7" w:rsidRDefault="00EE51B7" w:rsidP="00EE51B7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вымороженное - процесс вымораживания подсолнечного масла преследует цель устранить из него природные воскоподобные вещества, впоследствии масло будет лучше храниться, но и пользы в нем таки меньше.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говорить, о пользе натурального подсолнечного масла первого отжима, то она заключается в следующем:</w:t>
      </w:r>
    </w:p>
    <w:p w:rsidR="00EE51B7" w:rsidRPr="00EE51B7" w:rsidRDefault="00EE51B7" w:rsidP="00EE51B7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иммунных сил организма,</w:t>
      </w:r>
    </w:p>
    <w:p w:rsidR="00EE51B7" w:rsidRPr="00EE51B7" w:rsidRDefault="00EE51B7" w:rsidP="00EE51B7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уровня вредного холестерина,</w:t>
      </w:r>
    </w:p>
    <w:p w:rsidR="00EE51B7" w:rsidRPr="00EE51B7" w:rsidRDefault="00EE51B7" w:rsidP="00EE51B7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онкологических заболеваний,</w:t>
      </w:r>
    </w:p>
    <w:p w:rsidR="00EE51B7" w:rsidRPr="00EE51B7" w:rsidRDefault="00EE51B7" w:rsidP="00EE51B7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омолаживающее действие антиоксиданта витамина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разрушает свободные радикалы и замедляет старение клеток,</w:t>
      </w:r>
    </w:p>
    <w:p w:rsidR="00EE51B7" w:rsidRPr="00EE51B7" w:rsidRDefault="00EE51B7" w:rsidP="00EE51B7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атеросклероза, тромбофлебита, хронических заболеваний печени, желудка, лёгких, кишечника,</w:t>
      </w:r>
    </w:p>
    <w:p w:rsidR="00EE51B7" w:rsidRPr="00EE51B7" w:rsidRDefault="00EE51B7" w:rsidP="00EE51B7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участие в обмене белков и углеводов,</w:t>
      </w:r>
    </w:p>
    <w:p w:rsidR="00EE51B7" w:rsidRPr="00EE51B7" w:rsidRDefault="00EE51B7" w:rsidP="00EE51B7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улучшение памяти,</w:t>
      </w:r>
    </w:p>
    <w:p w:rsidR="00EE51B7" w:rsidRPr="00EE51B7" w:rsidRDefault="00EE51B7" w:rsidP="00EE51B7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положительное влияние на функцию половых и эндокринных желез.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Подсолнечное масло используется как для непосредственного употребления в пищу, так и для приготовления других продуктов питания, лекарственных и косметических средств.</w:t>
      </w:r>
    </w:p>
    <w:p w:rsidR="00EE51B7" w:rsidRPr="00EE51B7" w:rsidRDefault="00EE51B7" w:rsidP="00EE51B7">
      <w:pPr>
        <w:shd w:val="clear" w:color="auto" w:fill="FFFFFF"/>
        <w:spacing w:after="0" w:line="375" w:lineRule="atLeast"/>
        <w:ind w:left="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5"/>
      <w:bookmarkEnd w:id="4"/>
      <w:r w:rsidRPr="00EE5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Арахисовое масло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Натуральное арахисовое масло отличается высоким содержанием мононенасыщенных жирных кислот и легкоусвояемых белков. Изготавливается методом холодного прессования из мякоти плодов арахиса. Имеет красно-коричневый цвет, обладает насыщенным сладковатым ароматом и ярко выраженным ореховым вкусом. Пользу арахисового масла сложно переоценить:</w:t>
      </w:r>
    </w:p>
    <w:p w:rsidR="00EE51B7" w:rsidRPr="00EE51B7" w:rsidRDefault="00EE51B7" w:rsidP="00EE51B7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памяти, внимания, слуха,</w:t>
      </w:r>
    </w:p>
    <w:p w:rsidR="00EE51B7" w:rsidRPr="00EE51B7" w:rsidRDefault="00EE51B7" w:rsidP="00EE51B7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потенции и либидо,</w:t>
      </w:r>
    </w:p>
    <w:p w:rsidR="00EE51B7" w:rsidRPr="00EE51B7" w:rsidRDefault="00EE51B7" w:rsidP="00EE51B7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уровень холестерина в крови,</w:t>
      </w:r>
    </w:p>
    <w:p w:rsidR="00EE51B7" w:rsidRPr="00EE51B7" w:rsidRDefault="00EE51B7" w:rsidP="00EE51B7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полезно при заболеваниях сердечнососудистой системы и нарушениях кроветворных функций, препятствует образованию тромбов,</w:t>
      </w:r>
    </w:p>
    <w:p w:rsidR="00EE51B7" w:rsidRPr="00EE51B7" w:rsidRDefault="00EE51B7" w:rsidP="00EE51B7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для работы почек и желчного пузыря, отличное желчегонное средство,</w:t>
      </w:r>
    </w:p>
    <w:p w:rsidR="00EE51B7" w:rsidRPr="00EE51B7" w:rsidRDefault="00EE51B7" w:rsidP="00EE51B7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успокаивающее действие на нервную систему,</w:t>
      </w:r>
    </w:p>
    <w:p w:rsidR="00EE51B7" w:rsidRPr="00EE51B7" w:rsidRDefault="00EE51B7" w:rsidP="00EE51B7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полезно при избыточном весе, желудочно-кишечных проблемах, болезнях печени и почек,</w:t>
      </w:r>
    </w:p>
    <w:p w:rsidR="00EE51B7" w:rsidRPr="00EE51B7" w:rsidRDefault="00EE51B7" w:rsidP="00EE51B7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наружном использовании бактерицидное и противовоспалительное воздействие, обеспечивает заживление гнойных ран.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Арахисовое масло широко используется для жарки, фритюра, заправки салатов, для приготовления соусов, для всевозможных видов холодных блюд, в блюдах из теста, оно очень популярно в азиатской кухне. Содержание в масле витаминов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5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</w:t>
      </w:r>
      <w:proofErr w:type="gramEnd"/>
      <w:r w:rsidRPr="00EE5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 D, йода, фосфора, кальция и цинка обуславливает его популярность в детском рационе питания</w:t>
      </w:r>
      <w:r w:rsidRPr="00EE5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EE51B7" w:rsidRPr="00EE51B7" w:rsidRDefault="00EE51B7" w:rsidP="00EE51B7">
      <w:pPr>
        <w:shd w:val="clear" w:color="auto" w:fill="FFFFFF"/>
        <w:spacing w:after="0" w:line="375" w:lineRule="atLeast"/>
        <w:ind w:left="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6"/>
      <w:bookmarkEnd w:id="5"/>
      <w:r w:rsidRPr="00EE5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Масло грецкого ореха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Масло грецкого ореха изготавливается из его ядер грецкого ореха, обладает тонким ароматом, очень ценится гурманами, хоть и отличается высокой стоимостью. Используется в салатах, часто в комбинации с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оливковым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Таким же сочетанием масел можно смазывать дно форм для выпечки. В салатах, пастах, соусах, как заправку к сырам используют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микс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этого масла с оливковым и хересным уксусом. Масло грецкого ореха не отличается длительным сроком хранения и плохо переносит высокие температуры. Польза масла грецкого ореха заключается в следующем:</w:t>
      </w:r>
    </w:p>
    <w:p w:rsidR="00EE51B7" w:rsidRPr="00EE51B7" w:rsidRDefault="00EE51B7" w:rsidP="00EE51B7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высокая питательность крайне уместна в период восстановления после перенесенных болезней и операций,</w:t>
      </w:r>
    </w:p>
    <w:p w:rsidR="00EE51B7" w:rsidRPr="00EE51B7" w:rsidRDefault="00EE51B7" w:rsidP="00EE51B7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выводит радионуклидов из организма,</w:t>
      </w:r>
    </w:p>
    <w:p w:rsidR="00EE51B7" w:rsidRPr="00EE51B7" w:rsidRDefault="00EE51B7" w:rsidP="00EE51B7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способствует заживлению ран, трещин, длительно незаживающих язв,</w:t>
      </w:r>
    </w:p>
    <w:p w:rsidR="00EE51B7" w:rsidRPr="00EE51B7" w:rsidRDefault="00EE51B7" w:rsidP="00EE51B7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помогает в лечении кожных болезней - псориаза, экземы, фурункулеза,</w:t>
      </w:r>
    </w:p>
    <w:p w:rsidR="00EE51B7" w:rsidRPr="00EE51B7" w:rsidRDefault="00EE51B7" w:rsidP="00EE51B7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стимулирует похудение и омоложение организма,</w:t>
      </w:r>
    </w:p>
    <w:p w:rsidR="00EE51B7" w:rsidRPr="00EE51B7" w:rsidRDefault="00EE51B7" w:rsidP="00EE51B7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понижает выработку холестерина, предотвращает образование атеросклеротических бляшек,</w:t>
      </w:r>
    </w:p>
    <w:p w:rsidR="00EE51B7" w:rsidRPr="00EE51B7" w:rsidRDefault="00EE51B7" w:rsidP="00EE51B7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укрепляет стенки кровеносных сосудов и снижает риск кардиологических заболеваний,</w:t>
      </w:r>
    </w:p>
    <w:p w:rsidR="00EE51B7" w:rsidRPr="00EE51B7" w:rsidRDefault="00EE51B7" w:rsidP="00EE51B7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тонизирует и повышает защитные функции организма, поскольку чрезвычайно богато витамином Е.</w:t>
      </w:r>
    </w:p>
    <w:p w:rsidR="00EE51B7" w:rsidRPr="00EE51B7" w:rsidRDefault="00EE51B7" w:rsidP="00EE51B7">
      <w:pPr>
        <w:shd w:val="clear" w:color="auto" w:fill="FFFFFF"/>
        <w:spacing w:after="0" w:line="375" w:lineRule="atLeast"/>
        <w:ind w:left="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7"/>
      <w:bookmarkEnd w:id="6"/>
      <w:r w:rsidRPr="00EE5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Кукурузное масло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доступное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подсолнечного и оливкового масел. Изготавливается из зародышей кукурузы, по химическому составу это масло сродни подсолнечному. Обладает золотисто-желтым цветом. Кукурузное масло обычно отличается прозрачностью и отсутствием запаха. Объясняется это тем, что в продажу в большинстве случаев попадает рафинированное кукурузное масло.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Кукурузное масло  содержит ненасыщенные жирные кислоты и лецитин, обладает стимулирующим, смягчающим и питательным действием. Польза кукурузного масла в следующем:</w:t>
      </w:r>
    </w:p>
    <w:p w:rsidR="00EE51B7" w:rsidRPr="00EE51B7" w:rsidRDefault="00EE51B7" w:rsidP="00EE51B7">
      <w:pPr>
        <w:numPr>
          <w:ilvl w:val="0"/>
          <w:numId w:val="10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выведение из организма лишнего холестерина,</w:t>
      </w:r>
    </w:p>
    <w:p w:rsidR="00EE51B7" w:rsidRPr="00EE51B7" w:rsidRDefault="00EE51B7" w:rsidP="00EE51B7">
      <w:pPr>
        <w:numPr>
          <w:ilvl w:val="0"/>
          <w:numId w:val="10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сопротивляемости организма к инфекционным заболеваниям,</w:t>
      </w:r>
    </w:p>
    <w:p w:rsidR="00EE51B7" w:rsidRPr="00EE51B7" w:rsidRDefault="00EE51B7" w:rsidP="00EE51B7">
      <w:pPr>
        <w:numPr>
          <w:ilvl w:val="0"/>
          <w:numId w:val="10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иммунной и мышечной системы человека,</w:t>
      </w:r>
    </w:p>
    <w:p w:rsidR="00EE51B7" w:rsidRPr="00EE51B7" w:rsidRDefault="00EE51B7" w:rsidP="00EE51B7">
      <w:pPr>
        <w:numPr>
          <w:ilvl w:val="0"/>
          <w:numId w:val="10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содержащиеся антиоксиданты способствуют восстановлению и сохранению молодости.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Используется кукурузное масло в хлебопекарной промышленности, для приготовления майонезов, для заправки салатов и жаренья продуктов. Благодаря ярко выраженным диетическим свойствам оно находит широкое применение при производстве диетических продуктов и детского питания. На кухне масло используется для жарки и тушения мяса, рыбы и овощей, поскольку не образует канцерогенов, не пенится и не пригорает; идеально подходит к картофельным и морковным салатам, овощным рагу. </w:t>
      </w:r>
    </w:p>
    <w:p w:rsidR="00EE51B7" w:rsidRPr="00EE51B7" w:rsidRDefault="00EE51B7" w:rsidP="00EE51B7">
      <w:pPr>
        <w:shd w:val="clear" w:color="auto" w:fill="FFFFFF"/>
        <w:spacing w:after="0" w:line="375" w:lineRule="atLeast"/>
        <w:ind w:left="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8"/>
      <w:bookmarkEnd w:id="7"/>
      <w:r w:rsidRPr="00EE5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Облепиховое масло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Готовится путем настаивания ягод облепихи в другом растительном масле, чаще всего подсолнечном. Это придает маслу необычный вкус и аромат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блепиховое масло рекомендуется добавлять в салаты в сочетании с другими любыми растительными маслами, использовать для приготовления любых блюд, придавая им необыкновенный вкус и увеличивая их пищевую ценность.</w:t>
      </w: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Масло облепихи - это источник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каротиноидов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витаминов E, F, A, K, D и множества биологически активных веществ. Масло облепихи проявляет свои целебные свойства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ослаблении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зрения,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воспалении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слизистых оболочек пищеварительного тракта,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гинекологических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заболеваниях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(эрозии шейки матки,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кольпитах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вагинитах,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эндоцервицитах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ожогах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лучевых и язвенных поражениях кожи, пролежнях, язвах желудка, лучевом раке пищевода,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хронических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заболеваниях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верхних дыхательных путей (фарингитах, ларингитах, гайморитах),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язвах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роговицы глаза,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патологических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процессах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прямой кишке,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воспалительных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заболеваниях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десен и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парадонтозе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атеросклерозе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(предупреждает образование тромбов),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чешуйчатом и отрубевидном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лишае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нейродермитах,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восстановлении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кожного покрова после солнечных и радиационных ожогов, для ускорения формирования тканей,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наличии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морщин, веснушек, пигментных пятен, угревой сыпи, дерматитах и кожных трещинах.</w:t>
      </w:r>
    </w:p>
    <w:p w:rsidR="00EE51B7" w:rsidRPr="00EE51B7" w:rsidRDefault="00EE51B7" w:rsidP="00EE51B7">
      <w:pPr>
        <w:shd w:val="clear" w:color="auto" w:fill="FFFFFF"/>
        <w:spacing w:after="0" w:line="375" w:lineRule="atLeast"/>
        <w:ind w:left="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9"/>
      <w:bookmarkEnd w:id="8"/>
      <w:r w:rsidRPr="00EE5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Льняное масло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Льняное масло изготавливается из семян льна, которые, к слову, не лишним будет употреблять в пищу в качестве приправы (как кунжут). Льняное масло относят к группе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быстровысыхающих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быстро портится от тепла и света. Это ценнейший источник ненасыщенных жирных кислот (особенно омега-3). В продажу поступает в рафинированном виде, тем не менее, обладает специфическим вкусом. Идеально сочетается с чесноком и зеленью, подходит к картофелю, супам, кашам, соленому творогу.</w:t>
      </w:r>
    </w:p>
    <w:p w:rsidR="00EE51B7" w:rsidRPr="00EE51B7" w:rsidRDefault="00EE51B7" w:rsidP="00EE51B7">
      <w:pPr>
        <w:shd w:val="clear" w:color="auto" w:fill="FFFFFF"/>
        <w:spacing w:after="0" w:line="375" w:lineRule="atLeast"/>
        <w:ind w:left="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10"/>
      <w:bookmarkEnd w:id="9"/>
      <w:r w:rsidRPr="00EE5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Кунжутное масло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Изготавливается из зерен сезама (кунжута), обладает приятным вкусом и практически лишено запаха. При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 кунжутном масле минимум витаминов, оно изобилует ненасыщенными жирными кислотами, фосфором и кальцием. Используется в кондитерской и консервной промышленностях, светлое кунжутное масло добавляют в салаты, а на темном масле (из обжаренных семян) готовят мясо, курицу, рис, лапшу и овощи.</w:t>
      </w:r>
    </w:p>
    <w:p w:rsidR="00EE51B7" w:rsidRPr="00EE51B7" w:rsidRDefault="00EE51B7" w:rsidP="00EE51B7">
      <w:pPr>
        <w:shd w:val="clear" w:color="auto" w:fill="FFFFFF"/>
        <w:spacing w:after="0" w:line="375" w:lineRule="atLeast"/>
        <w:ind w:left="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11"/>
      <w:bookmarkEnd w:id="10"/>
      <w:r w:rsidRPr="00EE5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Рапсовое масло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Выделяется как наиболее сбалансированный продукт по составу жиров и кислот. Проходит обязательную рафинацию, поскольку высокое содержание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эруковой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мононенасыщенной кислоты отражается на вкусовом восприятии натурального продукта. После рафинации и гидрогенизации масло используется в маргариновой промышленности. Употребляется и в качестве самостоятельного продукта, но из-за своего специфического вкуса значительно уступает подсолнечному маслу. Рапсовое масло недолговечно в хранении, быстро прогоркнет, а при нагревании более 180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°С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начинает отдавать запахом рыбы.</w:t>
      </w:r>
    </w:p>
    <w:p w:rsidR="00EE51B7" w:rsidRPr="00EE51B7" w:rsidRDefault="00EE51B7" w:rsidP="00EE5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EE51B7">
        <w:rPr>
          <w:rFonts w:ascii="Times New Roman" w:hAnsi="Times New Roman" w:cs="Times New Roman"/>
          <w:sz w:val="28"/>
          <w:szCs w:val="28"/>
        </w:rPr>
        <w:t>https://www.eurolab.ua/health-cooking/1474/1479/49182/</w:t>
      </w:r>
    </w:p>
    <w:sectPr w:rsidR="00EE51B7" w:rsidRPr="00EE51B7" w:rsidSect="0099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69A"/>
    <w:multiLevelType w:val="multilevel"/>
    <w:tmpl w:val="BDA2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CB1D89"/>
    <w:multiLevelType w:val="multilevel"/>
    <w:tmpl w:val="82A2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EF1BD1"/>
    <w:multiLevelType w:val="multilevel"/>
    <w:tmpl w:val="9E9C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C76164"/>
    <w:multiLevelType w:val="multilevel"/>
    <w:tmpl w:val="03B8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035FCC"/>
    <w:multiLevelType w:val="multilevel"/>
    <w:tmpl w:val="6C1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C14DDB"/>
    <w:multiLevelType w:val="multilevel"/>
    <w:tmpl w:val="2386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3E4349"/>
    <w:multiLevelType w:val="multilevel"/>
    <w:tmpl w:val="19F6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6C3613"/>
    <w:multiLevelType w:val="multilevel"/>
    <w:tmpl w:val="7578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092A44"/>
    <w:multiLevelType w:val="multilevel"/>
    <w:tmpl w:val="4056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E71A5C"/>
    <w:multiLevelType w:val="multilevel"/>
    <w:tmpl w:val="E054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D47784"/>
    <w:multiLevelType w:val="multilevel"/>
    <w:tmpl w:val="9D72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1B7"/>
    <w:rsid w:val="00257103"/>
    <w:rsid w:val="00993674"/>
    <w:rsid w:val="00CE1C14"/>
    <w:rsid w:val="00E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74"/>
  </w:style>
  <w:style w:type="paragraph" w:styleId="1">
    <w:name w:val="heading 1"/>
    <w:basedOn w:val="a"/>
    <w:link w:val="10"/>
    <w:uiPriority w:val="9"/>
    <w:qFormat/>
    <w:rsid w:val="00EE5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5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5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5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1B7"/>
    <w:rPr>
      <w:color w:val="0000FF"/>
      <w:u w:val="single"/>
    </w:rPr>
  </w:style>
  <w:style w:type="character" w:styleId="a5">
    <w:name w:val="Strong"/>
    <w:basedOn w:val="a0"/>
    <w:uiPriority w:val="22"/>
    <w:qFormat/>
    <w:rsid w:val="00EE51B7"/>
    <w:rPr>
      <w:b/>
      <w:bCs/>
    </w:rPr>
  </w:style>
  <w:style w:type="character" w:styleId="a6">
    <w:name w:val="Emphasis"/>
    <w:basedOn w:val="a0"/>
    <w:uiPriority w:val="20"/>
    <w:qFormat/>
    <w:rsid w:val="00EE51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lab.ua/health-cooking/1476/1487/4907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2361</Words>
  <Characters>13462</Characters>
  <Application>Microsoft Office Word</Application>
  <DocSecurity>0</DocSecurity>
  <Lines>112</Lines>
  <Paragraphs>31</Paragraphs>
  <ScaleCrop>false</ScaleCrop>
  <Company/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2020-11-10T12:48:00Z</dcterms:created>
  <dcterms:modified xsi:type="dcterms:W3CDTF">2020-11-12T08:42:00Z</dcterms:modified>
</cp:coreProperties>
</file>