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E0" w:rsidRPr="00E261E0" w:rsidRDefault="00E261E0" w:rsidP="00E261E0">
      <w:pPr>
        <w:spacing w:after="0" w:line="240" w:lineRule="auto"/>
        <w:jc w:val="center"/>
        <w:outlineLvl w:val="0"/>
        <w:rPr>
          <w:rFonts w:ascii="Times New Roman" w:eastAsia="Times New Roman" w:hAnsi="Times New Roman" w:cs="Times New Roman"/>
          <w:b/>
          <w:color w:val="FF0000"/>
          <w:kern w:val="36"/>
          <w:sz w:val="48"/>
          <w:szCs w:val="48"/>
          <w:lang w:eastAsia="ru-RU"/>
        </w:rPr>
      </w:pPr>
      <w:r w:rsidRPr="00E261E0">
        <w:rPr>
          <w:rFonts w:ascii="Times New Roman" w:eastAsia="Times New Roman" w:hAnsi="Times New Roman" w:cs="Times New Roman"/>
          <w:b/>
          <w:color w:val="FF0000"/>
          <w:kern w:val="36"/>
          <w:sz w:val="48"/>
          <w:szCs w:val="48"/>
          <w:lang w:eastAsia="ru-RU"/>
        </w:rPr>
        <w:t>Как выбрать услуги аниматоров в преддверии Нового года</w:t>
      </w:r>
    </w:p>
    <w:p w:rsidR="00E261E0" w:rsidRPr="00E261E0" w:rsidRDefault="00E261E0" w:rsidP="00E261E0">
      <w:pPr>
        <w:spacing w:after="0" w:line="240" w:lineRule="auto"/>
        <w:outlineLvl w:val="0"/>
        <w:rPr>
          <w:rFonts w:ascii="Open Sans" w:eastAsia="Times New Roman" w:hAnsi="Open Sans" w:cs="Open Sans"/>
          <w:kern w:val="36"/>
          <w:sz w:val="51"/>
          <w:szCs w:val="51"/>
          <w:lang w:eastAsia="ru-RU"/>
        </w:rPr>
      </w:pPr>
    </w:p>
    <w:p w:rsidR="00E261E0" w:rsidRDefault="00E261E0" w:rsidP="00E261E0">
      <w:pPr>
        <w:shd w:val="clear" w:color="auto" w:fill="FFFFFF"/>
        <w:spacing w:after="0" w:line="240" w:lineRule="auto"/>
        <w:ind w:firstLine="567"/>
        <w:jc w:val="both"/>
        <w:rPr>
          <w:rFonts w:ascii="Times New Roman" w:eastAsia="Times New Roman" w:hAnsi="Times New Roman" w:cs="Times New Roman"/>
          <w:color w:val="656565"/>
          <w:sz w:val="26"/>
          <w:szCs w:val="26"/>
          <w:lang w:eastAsia="ru-RU"/>
        </w:rPr>
      </w:pPr>
      <w:r w:rsidRPr="00E261E0">
        <w:rPr>
          <w:rFonts w:ascii="Open Sans" w:eastAsia="Times New Roman" w:hAnsi="Open Sans" w:cs="Open Sans"/>
          <w:noProof/>
          <w:color w:val="656565"/>
          <w:sz w:val="20"/>
          <w:szCs w:val="20"/>
          <w:lang w:eastAsia="ru-RU"/>
        </w:rPr>
        <w:drawing>
          <wp:inline distT="0" distB="0" distL="0" distR="0">
            <wp:extent cx="4505325" cy="5695950"/>
            <wp:effectExtent l="0" t="0" r="9525" b="0"/>
            <wp:docPr id="1" name="Рисунок 1" descr="https://fbuz24.ru/Images/Section/Preview/20191220011953_6fed881d-d821-4f64-be5c-a76fed0745a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uz24.ru/Images/Section/Preview/20191220011953_6fed881d-d821-4f64-be5c-a76fed0745a9.jpe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5325" cy="5695950"/>
                    </a:xfrm>
                    <a:prstGeom prst="rect">
                      <a:avLst/>
                    </a:prstGeom>
                    <a:noFill/>
                    <a:ln>
                      <a:noFill/>
                    </a:ln>
                  </pic:spPr>
                </pic:pic>
              </a:graphicData>
            </a:graphic>
          </wp:inline>
        </w:drawing>
      </w:r>
    </w:p>
    <w:p w:rsidR="00E261E0" w:rsidRDefault="00E261E0" w:rsidP="00E261E0">
      <w:pPr>
        <w:shd w:val="clear" w:color="auto" w:fill="FFFFFF"/>
        <w:spacing w:after="0" w:line="240" w:lineRule="auto"/>
        <w:ind w:firstLine="567"/>
        <w:jc w:val="both"/>
        <w:rPr>
          <w:rFonts w:ascii="Times New Roman" w:eastAsia="Times New Roman" w:hAnsi="Times New Roman" w:cs="Times New Roman"/>
          <w:color w:val="656565"/>
          <w:sz w:val="26"/>
          <w:szCs w:val="26"/>
          <w:lang w:eastAsia="ru-RU"/>
        </w:rPr>
      </w:pPr>
    </w:p>
    <w:p w:rsidR="00E261E0" w:rsidRPr="00E261E0" w:rsidRDefault="00E261E0" w:rsidP="00E261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261E0">
        <w:rPr>
          <w:rFonts w:ascii="Times New Roman" w:eastAsia="Times New Roman" w:hAnsi="Times New Roman" w:cs="Times New Roman"/>
          <w:sz w:val="28"/>
          <w:szCs w:val="28"/>
          <w:lang w:eastAsia="ru-RU"/>
        </w:rPr>
        <w:t>В преддверии Нового года родители не только приобретают подарки для своих детей, а еще и устраивают им праздник, который дарит незабываемые впечатления. Сейчас пользуются большой популярностью услуги аниматоров.</w:t>
      </w:r>
    </w:p>
    <w:p w:rsidR="00E261E0" w:rsidRPr="00E261E0" w:rsidRDefault="00E261E0" w:rsidP="00E261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261E0">
        <w:rPr>
          <w:rFonts w:ascii="Times New Roman" w:eastAsia="Times New Roman" w:hAnsi="Times New Roman" w:cs="Times New Roman"/>
          <w:sz w:val="28"/>
          <w:szCs w:val="28"/>
          <w:lang w:eastAsia="ru-RU"/>
        </w:rPr>
        <w:t>Рассмотрим более подробно, на что нужно обратить внимание, чтобы праздничное мероприятие не было испорченным.</w:t>
      </w:r>
    </w:p>
    <w:p w:rsidR="00E261E0" w:rsidRPr="00E261E0" w:rsidRDefault="00E261E0" w:rsidP="00E261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261E0">
        <w:rPr>
          <w:rFonts w:ascii="Times New Roman" w:eastAsia="Times New Roman" w:hAnsi="Times New Roman" w:cs="Times New Roman"/>
          <w:sz w:val="28"/>
          <w:szCs w:val="28"/>
          <w:lang w:eastAsia="ru-RU"/>
        </w:rPr>
        <w:t>Перед тем как заключить договор поинтересуйтесь у друзей и родственников, посмотрите отзывы об организациях, оказывающих услуги аниматоров, ознакомьтесь с ценами и программами праздника и обращайтесь только в хорошо зарекомендовавшие себя агентства.</w:t>
      </w:r>
    </w:p>
    <w:p w:rsidR="00E261E0" w:rsidRPr="00E261E0" w:rsidRDefault="00E261E0" w:rsidP="00E261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261E0">
        <w:rPr>
          <w:rFonts w:ascii="Times New Roman" w:eastAsia="Times New Roman" w:hAnsi="Times New Roman" w:cs="Times New Roman"/>
          <w:sz w:val="28"/>
          <w:szCs w:val="28"/>
          <w:lang w:eastAsia="ru-RU"/>
        </w:rPr>
        <w:lastRenderedPageBreak/>
        <w:t xml:space="preserve">Самое основное, это не ошибиться с выбором программы, которая будет представлена на празднике. Поэтому внимательно изучите программу праздника и </w:t>
      </w:r>
      <w:proofErr w:type="gramStart"/>
      <w:r w:rsidRPr="00E261E0">
        <w:rPr>
          <w:rFonts w:ascii="Times New Roman" w:eastAsia="Times New Roman" w:hAnsi="Times New Roman" w:cs="Times New Roman"/>
          <w:sz w:val="28"/>
          <w:szCs w:val="28"/>
          <w:lang w:eastAsia="ru-RU"/>
        </w:rPr>
        <w:t>поинтересуйтесь</w:t>
      </w:r>
      <w:proofErr w:type="gramEnd"/>
      <w:r w:rsidRPr="00E261E0">
        <w:rPr>
          <w:rFonts w:ascii="Times New Roman" w:eastAsia="Times New Roman" w:hAnsi="Times New Roman" w:cs="Times New Roman"/>
          <w:sz w:val="28"/>
          <w:szCs w:val="28"/>
          <w:lang w:eastAsia="ru-RU"/>
        </w:rPr>
        <w:t xml:space="preserve"> для какого возраста она подходит.  Посмотрите видео с уже проведенными мероприятиями.</w:t>
      </w:r>
    </w:p>
    <w:p w:rsidR="00E261E0" w:rsidRPr="00E261E0" w:rsidRDefault="00E261E0" w:rsidP="00E261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261E0">
        <w:rPr>
          <w:rFonts w:ascii="Times New Roman" w:eastAsia="Times New Roman" w:hAnsi="Times New Roman" w:cs="Times New Roman"/>
          <w:sz w:val="28"/>
          <w:szCs w:val="28"/>
          <w:lang w:eastAsia="ru-RU"/>
        </w:rPr>
        <w:t>Чтобы самые маленькие зрители остались довольны, внимательно отнеситесь к выбору персонажей праздника (это могут быть ростовые куклы, герои из мультфильмов, сказочные персонажи), так как некоторые из них подходят для разной возрастной аудитории детей.  Также стоит учитывать, что для самых маленьких детей подойдет программа, состоящая из нескольких частей, потому что им трудно долгое время концентрировать внимание.  Лучшим выбором программы будет такая, где представление чередуется с подвижными играми.</w:t>
      </w:r>
    </w:p>
    <w:p w:rsidR="00E261E0" w:rsidRPr="00E261E0" w:rsidRDefault="00E261E0" w:rsidP="00E261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261E0">
        <w:rPr>
          <w:rFonts w:ascii="Times New Roman" w:eastAsia="Times New Roman" w:hAnsi="Times New Roman" w:cs="Times New Roman"/>
          <w:sz w:val="28"/>
          <w:szCs w:val="28"/>
          <w:lang w:eastAsia="ru-RU"/>
        </w:rPr>
        <w:t xml:space="preserve">Перед заключением договора внимательно ознакомьтесь с его условиями. Он должен быть заключен в письменной форме, в условиях обязательно должна быть определена дата проведения мероприятия с указанием времени, выбранная программа и ее длительность, данные о конкретном лице, которое будет оказывать услугу, стоимость и иные условия. Потребитель в свою очередь обязан </w:t>
      </w:r>
      <w:proofErr w:type="gramStart"/>
      <w:r w:rsidRPr="00E261E0">
        <w:rPr>
          <w:rFonts w:ascii="Times New Roman" w:eastAsia="Times New Roman" w:hAnsi="Times New Roman" w:cs="Times New Roman"/>
          <w:sz w:val="28"/>
          <w:szCs w:val="28"/>
          <w:lang w:eastAsia="ru-RU"/>
        </w:rPr>
        <w:t>оплатить стоимость услуги</w:t>
      </w:r>
      <w:proofErr w:type="gramEnd"/>
      <w:r w:rsidRPr="00E261E0">
        <w:rPr>
          <w:rFonts w:ascii="Times New Roman" w:eastAsia="Times New Roman" w:hAnsi="Times New Roman" w:cs="Times New Roman"/>
          <w:sz w:val="28"/>
          <w:szCs w:val="28"/>
          <w:lang w:eastAsia="ru-RU"/>
        </w:rPr>
        <w:t xml:space="preserve"> в сроки и в порядке, которые указаны в договоре. Договор составляется в двух экземплярах, один из которых передается потребителю.</w:t>
      </w:r>
    </w:p>
    <w:p w:rsidR="00E261E0" w:rsidRPr="00E261E0" w:rsidRDefault="00E261E0" w:rsidP="00E261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261E0">
        <w:rPr>
          <w:rFonts w:ascii="Times New Roman" w:eastAsia="Times New Roman" w:hAnsi="Times New Roman" w:cs="Times New Roman"/>
          <w:sz w:val="28"/>
          <w:szCs w:val="28"/>
          <w:lang w:eastAsia="ru-RU"/>
        </w:rPr>
        <w:t xml:space="preserve">Исполнитель обязан оказать услугу, качество которой соответствует договору. Если праздник оказался испорчен по вине аниматоров, или услуга вовсе не оказана или нарушен срок, то необходимо обратиться с письменной претензией в адрес исполнителя с установленными Законом о защите прав потребителей требованиями. Если требование не </w:t>
      </w:r>
      <w:proofErr w:type="gramStart"/>
      <w:r w:rsidRPr="00E261E0">
        <w:rPr>
          <w:rFonts w:ascii="Times New Roman" w:eastAsia="Times New Roman" w:hAnsi="Times New Roman" w:cs="Times New Roman"/>
          <w:sz w:val="28"/>
          <w:szCs w:val="28"/>
          <w:lang w:eastAsia="ru-RU"/>
        </w:rPr>
        <w:t>будет удовлетворено у потребителя есть</w:t>
      </w:r>
      <w:proofErr w:type="gramEnd"/>
      <w:r w:rsidRPr="00E261E0">
        <w:rPr>
          <w:rFonts w:ascii="Times New Roman" w:eastAsia="Times New Roman" w:hAnsi="Times New Roman" w:cs="Times New Roman"/>
          <w:sz w:val="28"/>
          <w:szCs w:val="28"/>
          <w:lang w:eastAsia="ru-RU"/>
        </w:rPr>
        <w:t xml:space="preserve"> право на обращение в суд.</w:t>
      </w:r>
    </w:p>
    <w:p w:rsidR="00E261E0" w:rsidRPr="00E261E0" w:rsidRDefault="00E261E0" w:rsidP="00E261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261E0">
        <w:rPr>
          <w:rFonts w:ascii="Times New Roman" w:eastAsia="Times New Roman" w:hAnsi="Times New Roman" w:cs="Times New Roman"/>
          <w:b/>
          <w:bCs/>
          <w:sz w:val="28"/>
          <w:szCs w:val="28"/>
          <w:lang w:eastAsia="ru-RU"/>
        </w:rPr>
        <w:t>Внимание!</w:t>
      </w:r>
      <w:r w:rsidRPr="00E261E0">
        <w:rPr>
          <w:rFonts w:ascii="Times New Roman" w:eastAsia="Times New Roman" w:hAnsi="Times New Roman" w:cs="Times New Roman"/>
          <w:sz w:val="28"/>
          <w:szCs w:val="28"/>
          <w:lang w:eastAsia="ru-RU"/>
        </w:rPr>
        <w:t> При возникновении непредвиденных ситуаций потребитель вправе отказаться от исполнения договора оказания услуг в любое время при условии оплаты исполнителю фактически понесенных им расходов. Расходы должны быть подтверждены исполнителем письменно.</w:t>
      </w:r>
    </w:p>
    <w:p w:rsidR="00E261E0" w:rsidRPr="00E261E0" w:rsidRDefault="00E261E0" w:rsidP="00E261E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261E0">
        <w:rPr>
          <w:rFonts w:ascii="Times New Roman" w:eastAsia="Times New Roman" w:hAnsi="Times New Roman" w:cs="Times New Roman"/>
          <w:sz w:val="28"/>
          <w:szCs w:val="28"/>
          <w:lang w:eastAsia="ru-RU"/>
        </w:rPr>
        <w:t>Основательно подходите к выбору аниматора для детского праздника, и тогда праздник принесет массу положительных эмоций!</w:t>
      </w:r>
    </w:p>
    <w:p w:rsidR="00E261E0" w:rsidRDefault="00E261E0">
      <w:pPr>
        <w:rPr>
          <w:rFonts w:ascii="Times New Roman" w:hAnsi="Times New Roman" w:cs="Times New Roman"/>
          <w:sz w:val="28"/>
          <w:szCs w:val="28"/>
        </w:rPr>
      </w:pPr>
    </w:p>
    <w:p w:rsidR="00E261E0" w:rsidRDefault="00E261E0">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5" w:history="1">
        <w:r>
          <w:rPr>
            <w:rStyle w:val="a5"/>
          </w:rPr>
          <w:t>https://fbuz24.ru/Sections/Kak-vybrat-uslugi-animatorov-v-preddverii-Novogo-goda</w:t>
        </w:r>
      </w:hyperlink>
    </w:p>
    <w:sectPr w:rsidR="00E261E0" w:rsidSect="00BA4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1E0"/>
    <w:rsid w:val="006C316F"/>
    <w:rsid w:val="00A935ED"/>
    <w:rsid w:val="00BA4465"/>
    <w:rsid w:val="00DF5FB7"/>
    <w:rsid w:val="00E10FE4"/>
    <w:rsid w:val="00E26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1E0"/>
    <w:rPr>
      <w:rFonts w:ascii="Tahoma" w:hAnsi="Tahoma" w:cs="Tahoma"/>
      <w:sz w:val="16"/>
      <w:szCs w:val="16"/>
    </w:rPr>
  </w:style>
  <w:style w:type="character" w:styleId="a5">
    <w:name w:val="Hyperlink"/>
    <w:basedOn w:val="a0"/>
    <w:uiPriority w:val="99"/>
    <w:semiHidden/>
    <w:unhideWhenUsed/>
    <w:rsid w:val="00E26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1E0"/>
    <w:rPr>
      <w:rFonts w:ascii="Tahoma" w:hAnsi="Tahoma" w:cs="Tahoma"/>
      <w:sz w:val="16"/>
      <w:szCs w:val="16"/>
    </w:rPr>
  </w:style>
  <w:style w:type="character" w:styleId="a5">
    <w:name w:val="Hyperlink"/>
    <w:basedOn w:val="a0"/>
    <w:uiPriority w:val="99"/>
    <w:semiHidden/>
    <w:unhideWhenUsed/>
    <w:rsid w:val="00E261E0"/>
    <w:rPr>
      <w:color w:val="0000FF"/>
      <w:u w:val="single"/>
    </w:rPr>
  </w:style>
</w:styles>
</file>

<file path=word/webSettings.xml><?xml version="1.0" encoding="utf-8"?>
<w:webSettings xmlns:r="http://schemas.openxmlformats.org/officeDocument/2006/relationships" xmlns:w="http://schemas.openxmlformats.org/wordprocessingml/2006/main">
  <w:divs>
    <w:div w:id="559905274">
      <w:bodyDiv w:val="1"/>
      <w:marLeft w:val="0"/>
      <w:marRight w:val="0"/>
      <w:marTop w:val="0"/>
      <w:marBottom w:val="0"/>
      <w:divBdr>
        <w:top w:val="none" w:sz="0" w:space="0" w:color="auto"/>
        <w:left w:val="none" w:sz="0" w:space="0" w:color="auto"/>
        <w:bottom w:val="none" w:sz="0" w:space="0" w:color="auto"/>
        <w:right w:val="none" w:sz="0" w:space="0" w:color="auto"/>
      </w:divBdr>
      <w:divsChild>
        <w:div w:id="759565261">
          <w:marLeft w:val="0"/>
          <w:marRight w:val="0"/>
          <w:marTop w:val="0"/>
          <w:marBottom w:val="0"/>
          <w:divBdr>
            <w:top w:val="none" w:sz="0" w:space="0" w:color="auto"/>
            <w:left w:val="none" w:sz="0" w:space="0" w:color="auto"/>
            <w:bottom w:val="none" w:sz="0" w:space="0" w:color="auto"/>
            <w:right w:val="none" w:sz="0" w:space="0" w:color="auto"/>
          </w:divBdr>
          <w:divsChild>
            <w:div w:id="193662798">
              <w:marLeft w:val="-225"/>
              <w:marRight w:val="-225"/>
              <w:marTop w:val="0"/>
              <w:marBottom w:val="0"/>
              <w:divBdr>
                <w:top w:val="none" w:sz="0" w:space="0" w:color="auto"/>
                <w:left w:val="none" w:sz="0" w:space="0" w:color="auto"/>
                <w:bottom w:val="none" w:sz="0" w:space="0" w:color="auto"/>
                <w:right w:val="none" w:sz="0" w:space="0" w:color="auto"/>
              </w:divBdr>
              <w:divsChild>
                <w:div w:id="1497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046">
          <w:marLeft w:val="0"/>
          <w:marRight w:val="0"/>
          <w:marTop w:val="0"/>
          <w:marBottom w:val="0"/>
          <w:divBdr>
            <w:top w:val="none" w:sz="0" w:space="0" w:color="auto"/>
            <w:left w:val="none" w:sz="0" w:space="0" w:color="auto"/>
            <w:bottom w:val="none" w:sz="0" w:space="0" w:color="auto"/>
            <w:right w:val="none" w:sz="0" w:space="0" w:color="auto"/>
          </w:divBdr>
          <w:divsChild>
            <w:div w:id="830559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buz24.ru/Sections/Kak-vybrat-uslugi-animatorov-v-preddverii-Novogo-god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4</cp:revision>
  <dcterms:created xsi:type="dcterms:W3CDTF">2020-12-06T20:30:00Z</dcterms:created>
  <dcterms:modified xsi:type="dcterms:W3CDTF">2020-12-18T08:13:00Z</dcterms:modified>
</cp:coreProperties>
</file>