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center"/>
        <w:rPr>
          <w:color w:val="FF0000"/>
          <w:sz w:val="44"/>
          <w:szCs w:val="44"/>
        </w:rPr>
      </w:pPr>
      <w:r w:rsidRPr="00AF03B5">
        <w:rPr>
          <w:rStyle w:val="a4"/>
          <w:color w:val="FF0000"/>
          <w:sz w:val="44"/>
          <w:szCs w:val="44"/>
        </w:rPr>
        <w:t>Рекомендации Роспотребнадзора, как встретить Новый год не навредив здоровью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Заканчивается год. Все мы в радостном ожидании любимого с детства праздника. И какая же Новогодняя ночь без пышной трапезы? Чтобы последствия праздничного застолья не омрачили вступление в новый год недомоганиями, связанными с гастрономическими погрешностями и «неожиданной» прибавкой пары-тройки килограмм, рассмотрим заранее правила здорового новогоднего стола.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Майонез – под запрет.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Конечно же, майонез «царь» новогоднего застолья. Даже те, кто весь год следил за своим рационом, позволяют себе послабления в новогоднюю ночь. Традиционные салаты (оливье, мимоза, селедка под шубой) все предполагают щедрое использование майонеза.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 xml:space="preserve">Увлекаться этим соусом опасно. В составе майонеза - желтки куриных яиц, растительное масло, уксус и горчица, соль и сахар. Казалось бы, ничего криминального? Но, если присмотреться </w:t>
      </w:r>
      <w:proofErr w:type="gramStart"/>
      <w:r w:rsidRPr="00AF03B5">
        <w:rPr>
          <w:color w:val="4F4F4F"/>
          <w:sz w:val="28"/>
          <w:szCs w:val="28"/>
        </w:rPr>
        <w:t>повнимательнее</w:t>
      </w:r>
      <w:proofErr w:type="gramEnd"/>
      <w:r w:rsidRPr="00AF03B5">
        <w:rPr>
          <w:color w:val="4F4F4F"/>
          <w:sz w:val="28"/>
          <w:szCs w:val="28"/>
        </w:rPr>
        <w:t xml:space="preserve"> к составу, окажется, что в 100 граммах содержится около 3 граммов белков, 70 грамм жиров, 3 грамма углеводов, что дает в сумме 624 ккал на 100 грамм. Высокая калорийность соуса обусловлена большой долей жира в его составе. А учитывая, что в каждой порции салата, заправленного майонезом, его находится не меньше 1 столовой ложки (30 грамм, что соответствует 187 ккал.) страшно предположить, сколько лишних килокалорий только за счет майонеза поглощается за новогодним столом. Но коварство майонеза в большей степени обусловлено не столько его высокой энергетической ценностью, сколько высоким содержанием жира, одномоментное употребление которого часто провоцирует обострение </w:t>
      </w:r>
      <w:proofErr w:type="spellStart"/>
      <w:r w:rsidRPr="00AF03B5">
        <w:rPr>
          <w:color w:val="4F4F4F"/>
          <w:sz w:val="28"/>
          <w:szCs w:val="28"/>
        </w:rPr>
        <w:t>желчекаменной</w:t>
      </w:r>
      <w:proofErr w:type="spellEnd"/>
      <w:r w:rsidRPr="00AF03B5">
        <w:rPr>
          <w:color w:val="4F4F4F"/>
          <w:sz w:val="28"/>
          <w:szCs w:val="28"/>
        </w:rPr>
        <w:t xml:space="preserve"> болезни, панкреатита, гастрита.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Если Вы не готовы полностью пренебречь традицией и отказаться от майонеза можно попытаться несколько снизить риски его использования. Так, можно заменить обычный майонез низкокалорийным, помня о том, что снижение калорийности в этом случае достигается не только за счет снижения доли жира, но, и с помощью дополнительного включения синтетических загустителей и эмульгаторов в его состав. Или - приготовить соус, для заправки салатов наполовину разбавив майонез сметаной 10% жирности, вкусовые качества при этом не пострадают, а пользы будет больше. Желательно ограничиться одним, максимум - двумя салатами, заправленными майонезом, следя, что бы размер порции не превышал 150 грамм.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lastRenderedPageBreak/>
        <w:t>Крайне важно помнить - срок хранения салатов с майонезной заправкой не превышает 4 часов. То есть, употребляя приготовленное для новогоднего стола угощение на следующий день, Вы рискуете получить пищевое отравление.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Правило тарелки.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Традиционный новогодний стол всегда избыточен: тут и закуски, и салаты, несколько перемен горячих блюд, фрукты, пирожки и десерт. Очень хочется попробовать все, но реализация такого желания не принесет удовольствия. Что бы избежать переедания и в то же время насладиться разнообразием блюд, соблюдаем правило тарелки. Не ограничивайте себя в выборе кушаний, поместите всё приглянувшееся на одну тарелку и довольствуйтесь этим на протяжении праздничного вечера.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Жирное мясо.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В качестве основного горячего блюда в новогоднюю ночь чаще всего готовится, что то избыточно жирное: запекается свиная шея, баранья нога, гусь или утка. Излишек животного жира, употребленный в ночное время, да еще после длительного периода ожидания наносит настоящий «удар» по пищеварительной системе, и может явиться причиной приступа панкреатита или холецистита. Что бы избежать таких неприятных сюрпризов, выбирая горячее мясное блюдо, отдайте предпочтение нежирным сортам: говядине, кролику, грудке курицы или индейки.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Сладкие фрукты.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 xml:space="preserve">Из вазы с фруктами, украшающей стол, так и хочется взять виноградинку, потом ещё и ещё одну. Казалось бы - здоровая еда, какой здесь может быть подвох? Однако, сладкие фрукты, особенно виноград и бананы, будучи употребленными в середине трапезы, непременно спровоцируют вздутие живота. Согласитесь, не лучшее дополнение к празднику! Фрукты употребляйте за несколько часов до торжественного ужина, отдавая предпочтение </w:t>
      </w:r>
      <w:proofErr w:type="gramStart"/>
      <w:r w:rsidRPr="00AF03B5">
        <w:rPr>
          <w:color w:val="4F4F4F"/>
          <w:sz w:val="28"/>
          <w:szCs w:val="28"/>
        </w:rPr>
        <w:t>цитрусовым</w:t>
      </w:r>
      <w:proofErr w:type="gramEnd"/>
      <w:r w:rsidRPr="00AF03B5">
        <w:rPr>
          <w:color w:val="4F4F4F"/>
          <w:sz w:val="28"/>
          <w:szCs w:val="28"/>
        </w:rPr>
        <w:t>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Овощи.</w:t>
      </w:r>
      <w:r w:rsidRPr="00AF03B5">
        <w:rPr>
          <w:color w:val="4F4F4F"/>
          <w:sz w:val="28"/>
          <w:szCs w:val="28"/>
        </w:rPr>
        <w:br/>
        <w:t>А вот свежие овощи и зелень обязательны к употреблению! Огурцы, болгарские перцы, листья салата, пряные травы, благодаря высокому содержанию клетчатки, снизят аппетит и позволят избежать переедания.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Сроки хранения.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 xml:space="preserve">Торжественный ужин сервируется, как правило, к 10-11 часам и продолжается застолье не редко до самого утра. Зачастую, всё это время приготовленные кушанья стоят на столе, то есть находятся при комнатной температуре до 8 часов. Тут то и таится главная опасность: в салатах, </w:t>
      </w:r>
      <w:r w:rsidRPr="00AF03B5">
        <w:rPr>
          <w:color w:val="4F4F4F"/>
          <w:sz w:val="28"/>
          <w:szCs w:val="28"/>
        </w:rPr>
        <w:lastRenderedPageBreak/>
        <w:t>приправленных жирным соусом, в десертах с кремовой начинкой с безудержной скоростью размножаются условно-патогенные и болезнетворные бактерии, способные вызвать пищевые отравления.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Пожалуйста, запомните сроки хранения приготовленной продукции</w:t>
      </w:r>
      <w:proofErr w:type="gramStart"/>
      <w:r w:rsidRPr="00AF03B5">
        <w:rPr>
          <w:rStyle w:val="a4"/>
          <w:color w:val="4F4F4F"/>
          <w:sz w:val="28"/>
          <w:szCs w:val="28"/>
        </w:rPr>
        <w:t xml:space="preserve"> !</w:t>
      </w:r>
      <w:proofErr w:type="gramEnd"/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Мясо – срок хранения до 48 часов при температуре не выше +6</w:t>
      </w:r>
      <w:proofErr w:type="gramStart"/>
      <w:r w:rsidRPr="00AF03B5">
        <w:rPr>
          <w:rStyle w:val="a4"/>
          <w:color w:val="4F4F4F"/>
          <w:sz w:val="28"/>
          <w:szCs w:val="28"/>
        </w:rPr>
        <w:t xml:space="preserve"> С</w:t>
      </w:r>
      <w:proofErr w:type="gramEnd"/>
      <w:r w:rsidRPr="00AF03B5">
        <w:rPr>
          <w:rStyle w:val="a4"/>
          <w:color w:val="4F4F4F"/>
          <w:sz w:val="28"/>
          <w:szCs w:val="28"/>
        </w:rPr>
        <w:t>; при комнатной температуре до 4часов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Рыба в охлажденном виде – до 24 часов при температуре не выше +6</w:t>
      </w:r>
      <w:proofErr w:type="gramStart"/>
      <w:r w:rsidRPr="00AF03B5">
        <w:rPr>
          <w:rStyle w:val="a4"/>
          <w:color w:val="4F4F4F"/>
          <w:sz w:val="28"/>
          <w:szCs w:val="28"/>
        </w:rPr>
        <w:t xml:space="preserve"> С</w:t>
      </w:r>
      <w:proofErr w:type="gramEnd"/>
      <w:r w:rsidRPr="00AF03B5">
        <w:rPr>
          <w:rStyle w:val="a4"/>
          <w:color w:val="4F4F4F"/>
          <w:sz w:val="28"/>
          <w:szCs w:val="28"/>
        </w:rPr>
        <w:t>; при комнатной температуре до 4часов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Пирожные – до 36 часов при температуре не выше +6</w:t>
      </w:r>
      <w:proofErr w:type="gramStart"/>
      <w:r w:rsidRPr="00AF03B5">
        <w:rPr>
          <w:rStyle w:val="a4"/>
          <w:color w:val="4F4F4F"/>
          <w:sz w:val="28"/>
          <w:szCs w:val="28"/>
        </w:rPr>
        <w:t xml:space="preserve"> С</w:t>
      </w:r>
      <w:proofErr w:type="gramEnd"/>
      <w:r w:rsidRPr="00AF03B5">
        <w:rPr>
          <w:rStyle w:val="a4"/>
          <w:color w:val="4F4F4F"/>
          <w:sz w:val="28"/>
          <w:szCs w:val="28"/>
        </w:rPr>
        <w:t>; при комнатной температуре до 3часов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Торты – до 72 часов при температуре не выше +6</w:t>
      </w:r>
      <w:proofErr w:type="gramStart"/>
      <w:r w:rsidRPr="00AF03B5">
        <w:rPr>
          <w:rStyle w:val="a4"/>
          <w:color w:val="4F4F4F"/>
          <w:sz w:val="28"/>
          <w:szCs w:val="28"/>
        </w:rPr>
        <w:t xml:space="preserve"> С</w:t>
      </w:r>
      <w:proofErr w:type="gramEnd"/>
      <w:r w:rsidRPr="00AF03B5">
        <w:rPr>
          <w:rStyle w:val="a4"/>
          <w:color w:val="4F4F4F"/>
          <w:sz w:val="28"/>
          <w:szCs w:val="28"/>
        </w:rPr>
        <w:t>; при комнатной температуре до 3часов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Салаты на основе заправок – до 12 часов при температуре не выше +6 С. при комнатной температуре до 4часов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Вода.</w:t>
      </w:r>
      <w:r w:rsidRPr="00AF03B5">
        <w:rPr>
          <w:color w:val="4F4F4F"/>
          <w:sz w:val="28"/>
          <w:szCs w:val="28"/>
        </w:rPr>
        <w:br/>
        <w:t xml:space="preserve"> В суете предпраздничной подготовки нередко забывают про питьевой режим, а садясь за стол, сразу втягиваются в череду тостов. Алкоголь обезвоживает и поэтому </w:t>
      </w:r>
      <w:proofErr w:type="gramStart"/>
      <w:r w:rsidRPr="00AF03B5">
        <w:rPr>
          <w:color w:val="4F4F4F"/>
          <w:sz w:val="28"/>
          <w:szCs w:val="28"/>
        </w:rPr>
        <w:t>немудрено получить</w:t>
      </w:r>
      <w:proofErr w:type="gramEnd"/>
      <w:r w:rsidRPr="00AF03B5">
        <w:rPr>
          <w:color w:val="4F4F4F"/>
          <w:sz w:val="28"/>
          <w:szCs w:val="28"/>
        </w:rPr>
        <w:t xml:space="preserve"> </w:t>
      </w:r>
      <w:r w:rsidRPr="00AF03B5">
        <w:rPr>
          <w:b/>
          <w:color w:val="4F4F4F"/>
          <w:sz w:val="28"/>
          <w:szCs w:val="28"/>
        </w:rPr>
        <w:t>алкогольное отравление</w:t>
      </w:r>
      <w:r w:rsidRPr="00AF03B5">
        <w:rPr>
          <w:color w:val="4F4F4F"/>
          <w:sz w:val="28"/>
          <w:szCs w:val="28"/>
        </w:rPr>
        <w:t xml:space="preserve"> даже при умеренном употреблении спиртного. Не забывайте пить воду на протяжении дня. На столе обязательно должна быть негазированная питьевая вода.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Мы говорим: «Как новый год встретишь, так его и проведешь».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rStyle w:val="a4"/>
          <w:color w:val="4F4F4F"/>
          <w:sz w:val="28"/>
          <w:szCs w:val="28"/>
        </w:rPr>
        <w:t>Отнеситесь к этой фразе со всем вниманием и начните изменения к лучшему с новогоднего стола.</w:t>
      </w:r>
    </w:p>
    <w:p w:rsidR="00AF03B5" w:rsidRPr="00AF03B5" w:rsidRDefault="00AF03B5" w:rsidP="00AF03B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AF03B5">
        <w:rPr>
          <w:color w:val="4F4F4F"/>
          <w:sz w:val="28"/>
          <w:szCs w:val="28"/>
        </w:rPr>
        <w:t> </w:t>
      </w:r>
    </w:p>
    <w:p w:rsidR="00AF03B5" w:rsidRDefault="00AF03B5">
      <w:r w:rsidRPr="00AF03B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2C5877">
          <w:rPr>
            <w:rStyle w:val="a5"/>
          </w:rPr>
          <w:t>http://29.rospotrebnadzor.ru/news/</w:t>
        </w:r>
      </w:hyperlink>
    </w:p>
    <w:p w:rsidR="00AF03B5" w:rsidRPr="00AF03B5" w:rsidRDefault="00AF03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3B5" w:rsidRPr="00AF03B5" w:rsidSect="007F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B5"/>
    <w:rsid w:val="001C74E7"/>
    <w:rsid w:val="003B12C6"/>
    <w:rsid w:val="005B34A0"/>
    <w:rsid w:val="007F2788"/>
    <w:rsid w:val="00AF03B5"/>
    <w:rsid w:val="00D0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3B5"/>
    <w:rPr>
      <w:b/>
      <w:bCs/>
    </w:rPr>
  </w:style>
  <w:style w:type="character" w:styleId="a5">
    <w:name w:val="Hyperlink"/>
    <w:basedOn w:val="a0"/>
    <w:uiPriority w:val="99"/>
    <w:unhideWhenUsed/>
    <w:rsid w:val="00AF0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3B5"/>
    <w:rPr>
      <w:b/>
      <w:bCs/>
    </w:rPr>
  </w:style>
  <w:style w:type="character" w:styleId="a5">
    <w:name w:val="Hyperlink"/>
    <w:basedOn w:val="a0"/>
    <w:uiPriority w:val="99"/>
    <w:unhideWhenUsed/>
    <w:rsid w:val="00AF0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6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9.rospotrebnadzor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2020-12-06T21:07:00Z</dcterms:created>
  <dcterms:modified xsi:type="dcterms:W3CDTF">2020-12-30T14:10:00Z</dcterms:modified>
</cp:coreProperties>
</file>