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B" w:rsidRPr="00D3644B" w:rsidRDefault="00D3644B" w:rsidP="00D364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D1312D"/>
          <w:kern w:val="36"/>
          <w:sz w:val="44"/>
          <w:szCs w:val="44"/>
          <w:lang w:eastAsia="ru-RU"/>
        </w:rPr>
      </w:pPr>
      <w:r w:rsidRPr="00D3644B">
        <w:rPr>
          <w:rFonts w:ascii="Times New Roman" w:eastAsia="Times New Roman" w:hAnsi="Times New Roman" w:cs="Times New Roman"/>
          <w:b/>
          <w:color w:val="D1312D"/>
          <w:kern w:val="36"/>
          <w:sz w:val="44"/>
          <w:szCs w:val="44"/>
          <w:lang w:eastAsia="ru-RU"/>
        </w:rPr>
        <w:t>Сливочное масло, польза и вред для организма человека</w:t>
      </w:r>
    </w:p>
    <w:p w:rsidR="00D3644B" w:rsidRPr="00D3644B" w:rsidRDefault="00D3644B" w:rsidP="00D3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сливочное масло, польза и вред для организма человека этого молочного продукта, есть ли у него лечебные свойства, все это очень интересует тех, кто ведет здоровый образ жизни, следит за своим здоровьем и интересуется полезными и вредными свойствами 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привычных нам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питания. Вот мы и попробуем ответить на эти вопросы, в нижеследующей статье.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вот: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7875" cy="2314575"/>
            <wp:effectExtent l="19050" t="0" r="9525" b="0"/>
            <wp:docPr id="1" name="Рисунок 1" descr="Что такое сливочное масло, польза и вред для организма челове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сливочное масло, польза и вред для организма человек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 — это пищевой продукт, изготавливаемый сепарированием или сбиванием сливок, полученных из коровьего молока, реже — из молока другого крупного и мелкого рогатого скота. Имеет высокое содержание молочного жира — 50—82,5 % (чаще — 78—82,5 %; в топлёном масле — около 99 %).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Принципиальное отличие сливок от этого продукта состоит в соотношении жира и воды. Это масло является эмульсией (разновидность дисперсной системы), в которой вода являются дисперсной фазой, а жир — дисперсионной средой. В сливках жир является дисперсной фазой, а вода — дисперсионной средой.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 люди делают с незапамятных времен. Первые письменные свидетельства об этом процессе найдены в Индии.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также было обнаружено «руководство по этикету», которое предписывает невестам подавать к праздничному столу молоко, мед и </w:t>
      </w: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сливочное масло. Из Индии его даже экспортировали в регион Красного моря.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одном из древних шумерских барельефов, обнаруженных учеными, изображена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примитивная маслобойка. Датируется барельеф примерно 3500 г. 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э.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масло по своей сути является молочным жиром. Оно представляет собой эмульсию и состоит, как правило, из 80–82 % молочного жира (домашнее масло может содержать до 86 % жира), 16–17 % воды и 1–2 % твердых веществ молока.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оно может содержать соль, которую отдельно добавляют в масло в количестве 1–2 %. Соленое масло может дольше храниться. Однако у нас в стране обычно делают 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несоленое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странах его выпускают с пониженной жирностью, так называемое легкое масло с содержанием жира около 40 %.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появления сепараторов, процесс его приготовления  начинался с разделения молока и сливок под действием силы тяжести. Сразу после доения молоко оставляли в емкости, пока сливки не всплывут на поверхность. Затем их собирали и сохраняли в прохладном месте в течение нескольких дней. Когда набиралось достаточное количество сливок, из них</w:t>
      </w: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сбивали масло.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все масло тогда было </w:t>
      </w:r>
      <w:proofErr w:type="spell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кислосливочным</w:t>
      </w:r>
      <w:proofErr w:type="spell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Сливки неизбежно прокисали к тому моменту, как удавалось набрать их нужное количество для его приготовления, ведь холодильников не 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сливках размножались молочные бактерии. Из кислых сливок получается более ароматное масло.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Оригинальный способ взбивания масла был у арабов и сирийцев. Сливки наливали в мешок из козьей кожи, перевязывали, подвешивали и раскачивали его из стороны в сторону.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</w:pPr>
      <w:r w:rsidRPr="00D3644B"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  <w:t>Полезные свойства: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Сливочное масло содержит много витаминов, аминокислот и кальция. Наличие в нем </w:t>
      </w:r>
      <w:proofErr w:type="spell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фосфолипидов</w:t>
      </w:r>
      <w:proofErr w:type="spell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сказывается на строении и восстановлении всех клеток нашего организма, в особенности нервных.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</w:pPr>
      <w:r w:rsidRPr="00D3644B"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  <w:t>Сливочное масло полезно: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</w:t>
      </w: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мышечной и костной ткани (содержит кальций, магний, железо и витамины группы В);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для зрения (много витамина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кожи и волос человека (содержит витамин D);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нормализации пищеварения (благодаря большому количеству витаминов группы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составе);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лечении язвы желудка и двенадцатиперстной кишки (хорошо смазывает слизистую оболочку);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простудах и заболеваниях органов дыхания (обладает антибиотическими свойствами);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туберкулезе (обладает лекарственными свойствами органов дыхания);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профилактики астмы и респираторных аллергий у маленьких детей;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людей, занимающимся тяжелым физическим трудом (быстро восстанавливает силы);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период восстановления после травм и болезней;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беременным женщинам и кормящим мамам (содержит много белка и кальция);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повышения иммунитета (в нем много витаминов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B6 и D);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нормализации половой функции и хорошего развития яйцеклеток у женщин (содержит много витамина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животного белка);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улучшения образования спермы у мужчин (опять же белок + витамин Е).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продукт дает организму человека хороший заряд энергии. Неспроста его каждый день дают солдатам в армии и детям в детских садах!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получить от него максимальную пользу, не следует его перегревать, лучше добавлять его в свою тарелку непосредственно перед приемом 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пишу. Не стоит на нем жарить различные продукты, так как пережаренное, оно становится канцерогеном и его нельзя больше есть.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сливочное масло лучше всего в фольге, поскольку она непроницаема для солнечных лучей, которые разрушают в масле витамин А. Хранить его лучше всего в холодильнике.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Суточная норма употребления в пищу этого продукта для взрослого человека составляет от 10 до 25 г.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</w:pPr>
      <w:r w:rsidRPr="00D3644B"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  <w:lastRenderedPageBreak/>
        <w:t>Вред: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сливочном масле содержится большое количество жирных кислот (около 150). Большинство из них способствуют увеличению уровня холестерина в крови, который в виде атеросклеротических бляшек откладывается на стенках кровеносных сосудов. Особенно острое значение имеет этот факт для людей после 40 лет.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масло чрезвычайно калорийный продукт и способствует быстрому набору веса, особенно у людей, ведущих малоактивный образ жизни.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</w:pPr>
      <w:r w:rsidRPr="00D3644B"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  <w:t xml:space="preserve">Сливочное масло противопоказано </w:t>
      </w:r>
      <w:proofErr w:type="gramStart"/>
      <w:r w:rsidRPr="00D3644B"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  <w:t>при</w:t>
      </w:r>
      <w:proofErr w:type="gramEnd"/>
      <w:r w:rsidRPr="00D3644B"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  <w:t>: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</w:t>
      </w: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гипертонии (холестерин!);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инфарктах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инсультах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других </w:t>
      </w:r>
      <w:proofErr w:type="spellStart"/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заболеваниях;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ожирении</w:t>
      </w:r>
      <w:proofErr w:type="gram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(калории!).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вред здоровью человека оказывает даже не натуральное  масло, а его заменители. Наивно полагать, что если на пачке написано не масло, а «маслице» и процент содержания жира низкий, значит, оно полезней. Это заблуждение!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такие суррогаты гораздо коварнее, чем натуральный продукт, поскольку содержат растительные </w:t>
      </w:r>
      <w:proofErr w:type="spell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трансжиры</w:t>
      </w:r>
      <w:proofErr w:type="spell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нарушают обмен веществ, повышают уровень инсулина. Кроме того, разного рода эмульгаторы, наполнители, усилители вкуса, </w:t>
      </w:r>
      <w:proofErr w:type="spell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ароматизаторы</w:t>
      </w:r>
      <w:proofErr w:type="spell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буквально напичканы </w:t>
      </w:r>
      <w:proofErr w:type="spell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спреды</w:t>
      </w:r>
      <w:proofErr w:type="spell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нанести значительный и непоправимый вред всем органам и системам жизнедеятельности любого взрослого человека, а особенно неокрепшему организму ребенка.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Натурального  масла на прилавках магазинов давно нет. Раньше технология его сбивания  на заводах была основана на старых способах с разницей лишь в том, что в домашних условиях масло сбивали в емкостях вместимостью 3–5 л, а на заводах – 30–100 л. Сегодня на предприятиях такого оборудования нет: на смену ему пришли производственные линии по преобразованию высокожирных сливок. Старые маслобойные барабаны можно встретить лишь в небольших фермерских хозяйствах или в молочных цехах малой производительности.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для увеличения срока хранения в молоко добавляют различные химические вещества: сульфаниламиды, консерванты, антибиотики, соду, перекись водорода и др. Можно ли считать полезным продукт, приготовленный таким способом, – большой вопрос.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</w:pPr>
      <w:r w:rsidRPr="00D3644B">
        <w:rPr>
          <w:rFonts w:ascii="Times New Roman" w:eastAsia="Times New Roman" w:hAnsi="Times New Roman" w:cs="Times New Roman"/>
          <w:b/>
          <w:color w:val="D1312D"/>
          <w:sz w:val="36"/>
          <w:szCs w:val="36"/>
          <w:lang w:eastAsia="ru-RU"/>
        </w:rPr>
        <w:t>Как сделать сливочное масло в домашних условиях?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тем приготовить его дома совсем несложно. В глиняный горшок собирают сливки (1,5–2 л). Для получения </w:t>
      </w:r>
      <w:proofErr w:type="spell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сладкосливочного</w:t>
      </w:r>
      <w:proofErr w:type="spell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масла снимают сливки со свежего молока, а </w:t>
      </w:r>
      <w:proofErr w:type="spellStart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кислосливочное</w:t>
      </w:r>
      <w:proofErr w:type="spellEnd"/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масло получают из сметаны. Чем ниже температура, тем легче проходит процесс сбивания. Лучше всего в качестве маслобойки использовать лопаточку из березы: масло будет душистым и, кроме того, может храниться несколько недель.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сбивать его вручную достаточно долго, но современные хозяйки усовершенствовали процесс и используют для этих целей кухонный комбайн. Из 1 л сливок за 15–20 минут в зависимости от жирности получается 600–800 г масла.</w:t>
      </w:r>
    </w:p>
    <w:p w:rsidR="00D3644B" w:rsidRPr="00D3644B" w:rsidRDefault="00D3644B" w:rsidP="00D36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для получения домашнего продукта нужно использовать натуральные сливки, а не те, что продают в магазине. Дело в том, что сливки, предназначенные для продажи, подвергаются гомогенизации для предотвращения разрушения жировых шариков. Образование хлопьев масла при сбивании гомогенизированных сливок проходит с трудом.</w:t>
      </w:r>
    </w:p>
    <w:p w:rsidR="00D3644B" w:rsidRDefault="00D3644B" w:rsidP="00D36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D1312D"/>
          <w:sz w:val="28"/>
          <w:szCs w:val="28"/>
          <w:lang w:eastAsia="ru-RU"/>
        </w:rPr>
      </w:pPr>
      <w:r w:rsidRPr="00D3644B">
        <w:rPr>
          <w:rFonts w:ascii="Times New Roman" w:eastAsia="Times New Roman" w:hAnsi="Times New Roman" w:cs="Times New Roman"/>
          <w:color w:val="D1312D"/>
          <w:sz w:val="28"/>
          <w:szCs w:val="28"/>
          <w:lang w:eastAsia="ru-RU"/>
        </w:rPr>
        <w:t>Источник:</w:t>
      </w:r>
      <w:r>
        <w:rPr>
          <w:rFonts w:ascii="Times New Roman" w:eastAsia="Times New Roman" w:hAnsi="Times New Roman" w:cs="Times New Roman"/>
          <w:color w:val="D1312D"/>
          <w:sz w:val="28"/>
          <w:szCs w:val="28"/>
          <w:lang w:eastAsia="ru-RU"/>
        </w:rPr>
        <w:t xml:space="preserve"> </w:t>
      </w:r>
      <w:hyperlink r:id="rId5" w:history="1">
        <w:r w:rsidRPr="003818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https://prokalorijnost.ru/slivochnoe-maslo-polza-i-vred-dlja-organizma-cheloveka</w:t>
        </w:r>
      </w:hyperlink>
    </w:p>
    <w:p w:rsidR="00D3644B" w:rsidRPr="00D3644B" w:rsidRDefault="00D3644B" w:rsidP="00D36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D1312D"/>
          <w:sz w:val="28"/>
          <w:szCs w:val="28"/>
          <w:lang w:eastAsia="ru-RU"/>
        </w:rPr>
      </w:pPr>
    </w:p>
    <w:p w:rsidR="00D3644B" w:rsidRDefault="00D3644B"/>
    <w:sectPr w:rsidR="00D3644B" w:rsidSect="0084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4B"/>
    <w:rsid w:val="00197519"/>
    <w:rsid w:val="003F465E"/>
    <w:rsid w:val="00842BB5"/>
    <w:rsid w:val="00D3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5"/>
  </w:style>
  <w:style w:type="paragraph" w:styleId="1">
    <w:name w:val="heading 1"/>
    <w:basedOn w:val="a"/>
    <w:link w:val="10"/>
    <w:uiPriority w:val="9"/>
    <w:qFormat/>
    <w:rsid w:val="00D36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4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kalorijnost.ru/slivochnoe-maslo-polza-i-vred-dlja-organizma-chelove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2020-12-11T11:21:00Z</dcterms:created>
  <dcterms:modified xsi:type="dcterms:W3CDTF">2020-12-15T11:23:00Z</dcterms:modified>
</cp:coreProperties>
</file>