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5" w:type="dxa"/>
        <w:tblCellSpacing w:w="15" w:type="dxa"/>
        <w:shd w:val="clear" w:color="auto" w:fill="FFFFFF"/>
        <w:tblCellMar>
          <w:top w:w="15" w:type="dxa"/>
          <w:left w:w="75" w:type="dxa"/>
          <w:bottom w:w="15" w:type="dxa"/>
          <w:right w:w="75" w:type="dxa"/>
        </w:tblCellMar>
        <w:tblLook w:val="04A0"/>
      </w:tblPr>
      <w:tblGrid>
        <w:gridCol w:w="9954"/>
        <w:gridCol w:w="187"/>
        <w:gridCol w:w="454"/>
      </w:tblGrid>
      <w:tr w:rsidR="00873AD7" w:rsidRPr="00873AD7" w:rsidTr="00873AD7">
        <w:trPr>
          <w:trHeight w:val="340"/>
          <w:tblCellSpacing w:w="15" w:type="dxa"/>
        </w:trPr>
        <w:tc>
          <w:tcPr>
            <w:tcW w:w="4676" w:type="pct"/>
            <w:shd w:val="clear" w:color="auto" w:fill="FFFFFF"/>
            <w:vAlign w:val="center"/>
            <w:hideMark/>
          </w:tcPr>
          <w:p w:rsidR="00873AD7" w:rsidRPr="00873AD7" w:rsidRDefault="00873AD7" w:rsidP="00873AD7">
            <w:pPr>
              <w:tabs>
                <w:tab w:val="left" w:pos="10206"/>
              </w:tabs>
              <w:spacing w:after="75" w:line="240" w:lineRule="auto"/>
              <w:ind w:right="-447"/>
              <w:jc w:val="center"/>
              <w:rPr>
                <w:rFonts w:ascii="Times New Roman" w:eastAsia="Times New Roman" w:hAnsi="Times New Roman" w:cs="Times New Roman"/>
                <w:b/>
                <w:bCs/>
                <w:sz w:val="48"/>
                <w:szCs w:val="48"/>
                <w:lang w:eastAsia="ru-RU"/>
              </w:rPr>
            </w:pPr>
            <w:r w:rsidRPr="00DA631E">
              <w:rPr>
                <w:rFonts w:ascii="Times New Roman" w:eastAsia="Times New Roman" w:hAnsi="Times New Roman" w:cs="Times New Roman"/>
                <w:b/>
                <w:bCs/>
                <w:sz w:val="48"/>
                <w:szCs w:val="48"/>
                <w:lang w:eastAsia="ru-RU"/>
              </w:rPr>
              <w:t>Полезные продукты: топ-10 главных героев ежедневного меню</w:t>
            </w:r>
          </w:p>
        </w:tc>
        <w:tc>
          <w:tcPr>
            <w:tcW w:w="74" w:type="pct"/>
            <w:shd w:val="clear" w:color="auto" w:fill="FFFFFF"/>
            <w:vAlign w:val="center"/>
            <w:hideMark/>
          </w:tcPr>
          <w:p w:rsidR="00873AD7" w:rsidRPr="00873AD7" w:rsidRDefault="00873AD7" w:rsidP="00873AD7">
            <w:pPr>
              <w:tabs>
                <w:tab w:val="left" w:pos="9072"/>
              </w:tabs>
              <w:spacing w:after="75" w:line="240" w:lineRule="auto"/>
              <w:ind w:right="-568"/>
              <w:jc w:val="both"/>
              <w:rPr>
                <w:rFonts w:ascii="Times New Roman" w:eastAsia="Times New Roman" w:hAnsi="Times New Roman" w:cs="Times New Roman"/>
                <w:sz w:val="28"/>
                <w:szCs w:val="28"/>
                <w:lang w:eastAsia="ru-RU"/>
              </w:rPr>
            </w:pPr>
            <w:r w:rsidRPr="00DA631E">
              <w:rPr>
                <w:rFonts w:ascii="Times New Roman" w:eastAsia="Times New Roman" w:hAnsi="Times New Roman" w:cs="Times New Roman"/>
                <w:noProof/>
                <w:sz w:val="28"/>
                <w:szCs w:val="28"/>
                <w:lang w:eastAsia="ru-RU"/>
              </w:rPr>
              <w:drawing>
                <wp:inline distT="0" distB="0" distL="0" distR="0">
                  <wp:extent cx="152400" cy="152400"/>
                  <wp:effectExtent l="19050" t="0" r="0" b="0"/>
                  <wp:docPr id="1" name="Рисунок 1" descr="PDF">
                    <a:hlinkClick xmlns:a="http://schemas.openxmlformats.org/drawingml/2006/main" r:id="rId4"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4" tooltip="&quot;PDF&quot;"/>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193" w:type="pct"/>
            <w:shd w:val="clear" w:color="auto" w:fill="FFFFFF"/>
            <w:vAlign w:val="center"/>
            <w:hideMark/>
          </w:tcPr>
          <w:p w:rsidR="00873AD7" w:rsidRPr="00873AD7" w:rsidRDefault="00873AD7" w:rsidP="00873AD7">
            <w:pPr>
              <w:tabs>
                <w:tab w:val="left" w:pos="9072"/>
              </w:tabs>
              <w:spacing w:after="75" w:line="240" w:lineRule="auto"/>
              <w:ind w:right="-568"/>
              <w:jc w:val="both"/>
              <w:rPr>
                <w:rFonts w:ascii="Times New Roman" w:eastAsia="Times New Roman" w:hAnsi="Times New Roman" w:cs="Times New Roman"/>
                <w:sz w:val="28"/>
                <w:szCs w:val="28"/>
                <w:lang w:eastAsia="ru-RU"/>
              </w:rPr>
            </w:pPr>
          </w:p>
        </w:tc>
      </w:tr>
    </w:tbl>
    <w:p w:rsidR="00873AD7" w:rsidRPr="00873AD7" w:rsidRDefault="00873AD7" w:rsidP="00873AD7">
      <w:pPr>
        <w:tabs>
          <w:tab w:val="left" w:pos="9072"/>
        </w:tabs>
        <w:spacing w:after="0" w:line="240" w:lineRule="auto"/>
        <w:ind w:right="-568"/>
        <w:jc w:val="both"/>
        <w:rPr>
          <w:rFonts w:ascii="Times New Roman" w:eastAsia="Times New Roman" w:hAnsi="Times New Roman" w:cs="Times New Roman"/>
          <w:vanish/>
          <w:sz w:val="28"/>
          <w:szCs w:val="28"/>
          <w:lang w:eastAsia="ru-RU"/>
        </w:rPr>
      </w:pPr>
    </w:p>
    <w:tbl>
      <w:tblPr>
        <w:tblW w:w="12240" w:type="dxa"/>
        <w:tblCellSpacing w:w="15" w:type="dxa"/>
        <w:shd w:val="clear" w:color="auto" w:fill="FFFFFF"/>
        <w:tblCellMar>
          <w:top w:w="15" w:type="dxa"/>
          <w:left w:w="75" w:type="dxa"/>
          <w:bottom w:w="15" w:type="dxa"/>
          <w:right w:w="75" w:type="dxa"/>
        </w:tblCellMar>
        <w:tblLook w:val="04A0"/>
      </w:tblPr>
      <w:tblGrid>
        <w:gridCol w:w="12195"/>
        <w:gridCol w:w="45"/>
      </w:tblGrid>
      <w:tr w:rsidR="00873AD7" w:rsidRPr="00873AD7" w:rsidTr="00873AD7">
        <w:trPr>
          <w:tblCellSpacing w:w="15" w:type="dxa"/>
        </w:trPr>
        <w:tc>
          <w:tcPr>
            <w:tcW w:w="0" w:type="auto"/>
            <w:gridSpan w:val="2"/>
            <w:shd w:val="clear" w:color="auto" w:fill="FFFFFF"/>
            <w:hideMark/>
          </w:tcPr>
          <w:p w:rsidR="00873AD7" w:rsidRPr="00873AD7" w:rsidRDefault="00873AD7" w:rsidP="00873AD7">
            <w:pPr>
              <w:tabs>
                <w:tab w:val="left" w:pos="9072"/>
              </w:tabs>
              <w:spacing w:after="75" w:line="240" w:lineRule="auto"/>
              <w:ind w:right="-568"/>
              <w:jc w:val="both"/>
              <w:rPr>
                <w:rFonts w:ascii="Times New Roman" w:eastAsia="Times New Roman" w:hAnsi="Times New Roman" w:cs="Times New Roman"/>
                <w:sz w:val="28"/>
                <w:szCs w:val="28"/>
                <w:lang w:eastAsia="ru-RU"/>
              </w:rPr>
            </w:pPr>
          </w:p>
        </w:tc>
      </w:tr>
      <w:tr w:rsidR="00873AD7" w:rsidRPr="00873AD7" w:rsidTr="00873AD7">
        <w:trPr>
          <w:gridAfter w:val="1"/>
          <w:tblCellSpacing w:w="15" w:type="dxa"/>
        </w:trPr>
        <w:tc>
          <w:tcPr>
            <w:tcW w:w="11117" w:type="dxa"/>
            <w:shd w:val="clear" w:color="auto" w:fill="FFFFFF"/>
            <w:hideMark/>
          </w:tcPr>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873AD7">
              <w:rPr>
                <w:rFonts w:ascii="Times New Roman" w:eastAsia="Times New Roman" w:hAnsi="Times New Roman" w:cs="Times New Roman"/>
                <w:sz w:val="28"/>
                <w:szCs w:val="28"/>
                <w:lang w:eastAsia="ru-RU"/>
              </w:rPr>
              <w:t>О правильном питании сейчас говорят и пишут очень много. Казалось бы, тема не нова, однако вокруг нее до сих пор существует немало заблуждений. Некоторые продукты, традиционно включаемые в здоровое меню, в действительности отнюдь не так полезны, как нас пытаются заверить производители. В статье приведен список из 10 полезных продуктов, которые врачи рекомендуют ежедневно включать в рацион.</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DA631E">
              <w:rPr>
                <w:rFonts w:ascii="Times New Roman" w:eastAsia="Times New Roman" w:hAnsi="Times New Roman" w:cs="Times New Roman"/>
                <w:b/>
                <w:bCs/>
                <w:sz w:val="28"/>
                <w:szCs w:val="28"/>
                <w:lang w:eastAsia="ru-RU"/>
              </w:rPr>
              <w:t>Полезные продукты питания: мифы и реальность</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873AD7">
              <w:rPr>
                <w:rFonts w:ascii="Times New Roman" w:eastAsia="Times New Roman" w:hAnsi="Times New Roman" w:cs="Times New Roman"/>
                <w:sz w:val="28"/>
                <w:szCs w:val="28"/>
                <w:lang w:eastAsia="ru-RU"/>
              </w:rPr>
              <w:t>Мы живем в эпоху пищевого изобилия, но однозначно считать это благом не стоит. Последствия переизбытка и доступности продуктов (далеко не всегда полезных для здоровья) уже для всех очевидны. В мире стремительно растет число людей с ожирением и другими болезнями, связанными с неправильным питанием. Потому концепция здорового образа жизни сегодня актуальна как никогда.</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873AD7">
              <w:rPr>
                <w:rFonts w:ascii="Times New Roman" w:eastAsia="Times New Roman" w:hAnsi="Times New Roman" w:cs="Times New Roman"/>
                <w:sz w:val="28"/>
                <w:szCs w:val="28"/>
                <w:lang w:eastAsia="ru-RU"/>
              </w:rPr>
              <w:t>Представители пищевой индустрии, конечно, не остались в стороне от модных трендов. На спрос потребителей они активно отреагировали предложением. На прилавках магазинов день ото дня множатся продукты с пометками «диетический», «низкокалорийный», «обогащенный». Однако порой это не более чем маркетинговый ход, рассчитанный на не слишком знающих поклонников ЗОЖ. Многие продукты, о пользе которых твердят производители, на деле несут в себе мало ценности. Тем не менее, реклама работает: покупатели верят, что, потребляя такую пищу, они придерживаются правил здорового питания.</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DA631E">
              <w:rPr>
                <w:rFonts w:ascii="Times New Roman" w:eastAsia="Times New Roman" w:hAnsi="Times New Roman" w:cs="Times New Roman"/>
                <w:b/>
                <w:bCs/>
                <w:sz w:val="28"/>
                <w:szCs w:val="28"/>
                <w:lang w:eastAsia="ru-RU"/>
              </w:rPr>
              <w:t xml:space="preserve">Как не попасться на уловки </w:t>
            </w:r>
            <w:proofErr w:type="spellStart"/>
            <w:r w:rsidRPr="00DA631E">
              <w:rPr>
                <w:rFonts w:ascii="Times New Roman" w:eastAsia="Times New Roman" w:hAnsi="Times New Roman" w:cs="Times New Roman"/>
                <w:b/>
                <w:bCs/>
                <w:sz w:val="28"/>
                <w:szCs w:val="28"/>
                <w:lang w:eastAsia="ru-RU"/>
              </w:rPr>
              <w:t>маркетологов</w:t>
            </w:r>
            <w:proofErr w:type="spellEnd"/>
            <w:r w:rsidRPr="00DA631E">
              <w:rPr>
                <w:rFonts w:ascii="Times New Roman" w:eastAsia="Times New Roman" w:hAnsi="Times New Roman" w:cs="Times New Roman"/>
                <w:b/>
                <w:bCs/>
                <w:sz w:val="28"/>
                <w:szCs w:val="28"/>
                <w:lang w:eastAsia="ru-RU"/>
              </w:rPr>
              <w:t>?</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873AD7">
              <w:rPr>
                <w:rFonts w:ascii="Times New Roman" w:eastAsia="Times New Roman" w:hAnsi="Times New Roman" w:cs="Times New Roman"/>
                <w:sz w:val="28"/>
                <w:szCs w:val="28"/>
                <w:lang w:eastAsia="ru-RU"/>
              </w:rPr>
              <w:t xml:space="preserve">Прежде всего, стоит внимательно изучать состав: наличие пальмового масла, </w:t>
            </w:r>
            <w:proofErr w:type="spellStart"/>
            <w:r w:rsidRPr="00873AD7">
              <w:rPr>
                <w:rFonts w:ascii="Times New Roman" w:eastAsia="Times New Roman" w:hAnsi="Times New Roman" w:cs="Times New Roman"/>
                <w:sz w:val="28"/>
                <w:szCs w:val="28"/>
                <w:lang w:eastAsia="ru-RU"/>
              </w:rPr>
              <w:t>гидрогенизированных</w:t>
            </w:r>
            <w:proofErr w:type="spellEnd"/>
            <w:r w:rsidRPr="00873AD7">
              <w:rPr>
                <w:rFonts w:ascii="Times New Roman" w:eastAsia="Times New Roman" w:hAnsi="Times New Roman" w:cs="Times New Roman"/>
                <w:sz w:val="28"/>
                <w:szCs w:val="28"/>
                <w:lang w:eastAsia="ru-RU"/>
              </w:rPr>
              <w:t xml:space="preserve"> жиров, консервантов, искусственных </w:t>
            </w:r>
            <w:proofErr w:type="spellStart"/>
            <w:r w:rsidRPr="00873AD7">
              <w:rPr>
                <w:rFonts w:ascii="Times New Roman" w:eastAsia="Times New Roman" w:hAnsi="Times New Roman" w:cs="Times New Roman"/>
                <w:sz w:val="28"/>
                <w:szCs w:val="28"/>
                <w:lang w:eastAsia="ru-RU"/>
              </w:rPr>
              <w:t>подсластителей</w:t>
            </w:r>
            <w:proofErr w:type="spellEnd"/>
            <w:r w:rsidRPr="00873AD7">
              <w:rPr>
                <w:rFonts w:ascii="Times New Roman" w:eastAsia="Times New Roman" w:hAnsi="Times New Roman" w:cs="Times New Roman"/>
                <w:sz w:val="28"/>
                <w:szCs w:val="28"/>
                <w:lang w:eastAsia="ru-RU"/>
              </w:rPr>
              <w:t xml:space="preserve"> и прочих добавок автоматически выводит продукт из списка здоровых. Но не все могут рассмотреть мелкий шрифт, которым напечатана эта информация. К тому же сведения на упаковке не дают полного представления о составе. Производитель перечисляет ингредиенты, но не указывает их количество. Так что невозможно точно сказать, например, сколько сахара содержится в йогурте или творожке. Мы подготовили список продуктов, польза которых сильно преувеличена.</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DA631E">
              <w:rPr>
                <w:rFonts w:ascii="Times New Roman" w:eastAsia="Times New Roman" w:hAnsi="Times New Roman" w:cs="Times New Roman"/>
                <w:b/>
                <w:bCs/>
                <w:sz w:val="28"/>
                <w:szCs w:val="28"/>
                <w:lang w:eastAsia="ru-RU"/>
              </w:rPr>
              <w:t>Мюсли.</w:t>
            </w:r>
            <w:r w:rsidRPr="00873AD7">
              <w:rPr>
                <w:rFonts w:ascii="Times New Roman" w:eastAsia="Times New Roman" w:hAnsi="Times New Roman" w:cs="Times New Roman"/>
                <w:sz w:val="28"/>
                <w:szCs w:val="28"/>
                <w:lang w:eastAsia="ru-RU"/>
              </w:rPr>
              <w:t xml:space="preserve"> Казалось бы, в них сплошная польза: хлопья, орехи и сухофрукты. Но еще в таких готовых завтраках нередко содержится сахар: он может называться мальтозой или декстрозой — суть от этого не меняется. Вреда здоровью мюсли не принесут, если знать меру. Но чересчур увлекаться ими не стоит из-за </w:t>
            </w:r>
            <w:r w:rsidRPr="00873AD7">
              <w:rPr>
                <w:rFonts w:ascii="Times New Roman" w:eastAsia="Times New Roman" w:hAnsi="Times New Roman" w:cs="Times New Roman"/>
                <w:sz w:val="28"/>
                <w:szCs w:val="28"/>
                <w:lang w:eastAsia="ru-RU"/>
              </w:rPr>
              <w:lastRenderedPageBreak/>
              <w:t>высокой калорийности.</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proofErr w:type="spellStart"/>
            <w:proofErr w:type="gramStart"/>
            <w:r w:rsidRPr="00DA631E">
              <w:rPr>
                <w:rFonts w:ascii="Times New Roman" w:eastAsia="Times New Roman" w:hAnsi="Times New Roman" w:cs="Times New Roman"/>
                <w:b/>
                <w:bCs/>
                <w:sz w:val="28"/>
                <w:szCs w:val="28"/>
                <w:lang w:eastAsia="ru-RU"/>
              </w:rPr>
              <w:t>Фитнес-батончики</w:t>
            </w:r>
            <w:proofErr w:type="spellEnd"/>
            <w:proofErr w:type="gramEnd"/>
            <w:r w:rsidRPr="00DA631E">
              <w:rPr>
                <w:rFonts w:ascii="Times New Roman" w:eastAsia="Times New Roman" w:hAnsi="Times New Roman" w:cs="Times New Roman"/>
                <w:b/>
                <w:bCs/>
                <w:sz w:val="28"/>
                <w:szCs w:val="28"/>
                <w:lang w:eastAsia="ru-RU"/>
              </w:rPr>
              <w:t>.</w:t>
            </w:r>
            <w:r w:rsidRPr="00873AD7">
              <w:rPr>
                <w:rFonts w:ascii="Times New Roman" w:eastAsia="Times New Roman" w:hAnsi="Times New Roman" w:cs="Times New Roman"/>
                <w:sz w:val="28"/>
                <w:szCs w:val="28"/>
                <w:lang w:eastAsia="ru-RU"/>
              </w:rPr>
              <w:t xml:space="preserve"> Производители активно продвигают их на рынок под видом здорового перекуса, витаминизированного и низкокалорийного источника энергии. Но, если изучить состав батончиков, станет понятно, что это не самые полезные продукты для организма человека. Как правило, они содержат сахар или другой </w:t>
            </w:r>
            <w:proofErr w:type="spellStart"/>
            <w:r w:rsidRPr="00873AD7">
              <w:rPr>
                <w:rFonts w:ascii="Times New Roman" w:eastAsia="Times New Roman" w:hAnsi="Times New Roman" w:cs="Times New Roman"/>
                <w:sz w:val="28"/>
                <w:szCs w:val="28"/>
                <w:lang w:eastAsia="ru-RU"/>
              </w:rPr>
              <w:t>подсластитель</w:t>
            </w:r>
            <w:proofErr w:type="spellEnd"/>
            <w:r w:rsidRPr="00873AD7">
              <w:rPr>
                <w:rFonts w:ascii="Times New Roman" w:eastAsia="Times New Roman" w:hAnsi="Times New Roman" w:cs="Times New Roman"/>
                <w:sz w:val="28"/>
                <w:szCs w:val="28"/>
                <w:lang w:eastAsia="ru-RU"/>
              </w:rPr>
              <w:t xml:space="preserve"> и пальмовое масло, которые фактически сводят на нет всю пользу цельных злаков и сухофруктов.</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DA631E">
              <w:rPr>
                <w:rFonts w:ascii="Times New Roman" w:eastAsia="Times New Roman" w:hAnsi="Times New Roman" w:cs="Times New Roman"/>
                <w:b/>
                <w:bCs/>
                <w:sz w:val="28"/>
                <w:szCs w:val="28"/>
                <w:lang w:eastAsia="ru-RU"/>
              </w:rPr>
              <w:t>Йогурты с наполнителями.</w:t>
            </w:r>
            <w:r w:rsidRPr="00873AD7">
              <w:rPr>
                <w:rFonts w:ascii="Times New Roman" w:eastAsia="Times New Roman" w:hAnsi="Times New Roman" w:cs="Times New Roman"/>
                <w:sz w:val="28"/>
                <w:szCs w:val="28"/>
                <w:lang w:eastAsia="ru-RU"/>
              </w:rPr>
              <w:t> «Вкусный полезный продукт» — убеждает нас реклама. И это было бы правдой, если бы не то количество сахара, которое добавляют в йогурты промышленного производства. Вполне объяснимо: без сладости лакомство не было бы таким вкусным. Вот только польза йогуртов слишком преувеличена.</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DA631E">
              <w:rPr>
                <w:rFonts w:ascii="Times New Roman" w:eastAsia="Times New Roman" w:hAnsi="Times New Roman" w:cs="Times New Roman"/>
                <w:b/>
                <w:bCs/>
                <w:sz w:val="28"/>
                <w:szCs w:val="28"/>
                <w:lang w:eastAsia="ru-RU"/>
              </w:rPr>
              <w:t>Обезжиренные молочные продукты</w:t>
            </w:r>
            <w:r w:rsidRPr="00873AD7">
              <w:rPr>
                <w:rFonts w:ascii="Times New Roman" w:eastAsia="Times New Roman" w:hAnsi="Times New Roman" w:cs="Times New Roman"/>
                <w:sz w:val="28"/>
                <w:szCs w:val="28"/>
                <w:lang w:eastAsia="ru-RU"/>
              </w:rPr>
              <w:t>. Стараясь ограничить потребление жиров, поклонники диет порой не знают меры. Производители молочных продуктов, пользуясь нашим стремлением похудеть, создали «облегченные» версии творога, йогурта, кефира. Их калорийность действительно ниже, но и чувство насыщения после такой еды быстро проходит. В результате мы съедаем больше.</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DA631E">
              <w:rPr>
                <w:rFonts w:ascii="Times New Roman" w:eastAsia="Times New Roman" w:hAnsi="Times New Roman" w:cs="Times New Roman"/>
                <w:b/>
                <w:bCs/>
                <w:sz w:val="28"/>
                <w:szCs w:val="28"/>
                <w:lang w:eastAsia="ru-RU"/>
              </w:rPr>
              <w:t>Соки и нектары в коробках</w:t>
            </w:r>
            <w:r w:rsidRPr="00873AD7">
              <w:rPr>
                <w:rFonts w:ascii="Times New Roman" w:eastAsia="Times New Roman" w:hAnsi="Times New Roman" w:cs="Times New Roman"/>
                <w:sz w:val="28"/>
                <w:szCs w:val="28"/>
                <w:lang w:eastAsia="ru-RU"/>
              </w:rPr>
              <w:t>. Гораздо полезнее будет съесть целое яблоко или апельсин. Восстановленный сок по пищевой ценности примерно равен подслащенной воде. Витаминов в нем почти нет, а вот калорий намного больше, чем в свежих фруктах.</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DA631E">
              <w:rPr>
                <w:rFonts w:ascii="Times New Roman" w:eastAsia="Times New Roman" w:hAnsi="Times New Roman" w:cs="Times New Roman"/>
                <w:b/>
                <w:bCs/>
                <w:sz w:val="28"/>
                <w:szCs w:val="28"/>
                <w:lang w:eastAsia="ru-RU"/>
              </w:rPr>
              <w:t>Соевые продукты</w:t>
            </w:r>
            <w:r w:rsidRPr="00873AD7">
              <w:rPr>
                <w:rFonts w:ascii="Times New Roman" w:eastAsia="Times New Roman" w:hAnsi="Times New Roman" w:cs="Times New Roman"/>
                <w:sz w:val="28"/>
                <w:szCs w:val="28"/>
                <w:lang w:eastAsia="ru-RU"/>
              </w:rPr>
              <w:t>. Их преподносят как источник легкоусвояемого белка и альтернативу мясу. Поэтому продукты на основе соевых бобов неизменно присутствуют в вегетарианских диетах. Но врачи до сих пор не пришли к единому мнению о пользе и вреде сои. Некоторые считают, что при неумеренном потреблении она может провоцировать мочекаменную болезнь, проблемы с обменом веществ и определенные виды опухолей.</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873AD7">
              <w:rPr>
                <w:rFonts w:ascii="Times New Roman" w:eastAsia="Times New Roman" w:hAnsi="Times New Roman" w:cs="Times New Roman"/>
                <w:sz w:val="28"/>
                <w:szCs w:val="28"/>
                <w:lang w:eastAsia="ru-RU"/>
              </w:rPr>
              <w:t>Конечно, все сказанное не означает, что вышеперечисленные виды пищи нужно полностью исключить из рациона. В небольших количествах они безопасны. Поэтому, как и в любом деле, в питании очень важно знать меру. Даже полезные продукты питания могут принести вред, если ими злоупотреблять.</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DA631E">
              <w:rPr>
                <w:rFonts w:ascii="Times New Roman" w:eastAsia="Times New Roman" w:hAnsi="Times New Roman" w:cs="Times New Roman"/>
                <w:b/>
                <w:bCs/>
                <w:sz w:val="28"/>
                <w:szCs w:val="28"/>
                <w:lang w:eastAsia="ru-RU"/>
              </w:rPr>
              <w:t xml:space="preserve">Самые полезные продукты: </w:t>
            </w:r>
            <w:proofErr w:type="spellStart"/>
            <w:r w:rsidRPr="00DA631E">
              <w:rPr>
                <w:rFonts w:ascii="Times New Roman" w:eastAsia="Times New Roman" w:hAnsi="Times New Roman" w:cs="Times New Roman"/>
                <w:b/>
                <w:bCs/>
                <w:sz w:val="28"/>
                <w:szCs w:val="28"/>
                <w:lang w:eastAsia="ru-RU"/>
              </w:rPr>
              <w:t>мастбай-список</w:t>
            </w:r>
            <w:proofErr w:type="spellEnd"/>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873AD7">
              <w:rPr>
                <w:rFonts w:ascii="Times New Roman" w:eastAsia="Times New Roman" w:hAnsi="Times New Roman" w:cs="Times New Roman"/>
                <w:sz w:val="28"/>
                <w:szCs w:val="28"/>
                <w:lang w:eastAsia="ru-RU"/>
              </w:rPr>
              <w:t>К счастью для тех, кто предпочитает придерживаться правильного питания, есть продукты, в пользе которых не приходится сомневаться. Мы выбрали 10 безусловных рекордсменов по содержанию ценных для здоровья веществ. Предлагаем вашему вниманию этот список.</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DA631E">
              <w:rPr>
                <w:rFonts w:ascii="Times New Roman" w:eastAsia="Times New Roman" w:hAnsi="Times New Roman" w:cs="Times New Roman"/>
                <w:b/>
                <w:bCs/>
                <w:sz w:val="28"/>
                <w:szCs w:val="28"/>
                <w:u w:val="single"/>
                <w:lang w:eastAsia="ru-RU"/>
              </w:rPr>
              <w:t>Зеленые овощи</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873AD7">
              <w:rPr>
                <w:rFonts w:ascii="Times New Roman" w:eastAsia="Times New Roman" w:hAnsi="Times New Roman" w:cs="Times New Roman"/>
                <w:sz w:val="28"/>
                <w:szCs w:val="28"/>
                <w:lang w:eastAsia="ru-RU"/>
              </w:rPr>
              <w:lastRenderedPageBreak/>
              <w:t>Все виды капусты, шпинат, салат, спаржа и другие овощи зеленого цвета содержат пигмент хлорофилл, который обладает целым рядом полезных свойств. Он способствует повышению уровня гемоглобина, помогает выводить токсины, уменьшает воспалительные процессы, поддерживает здоровье нервной системы. Хлорофилл также имеет антиканцерогенные свойства и способен замедлять старение.</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873AD7">
              <w:rPr>
                <w:rFonts w:ascii="Times New Roman" w:eastAsia="Times New Roman" w:hAnsi="Times New Roman" w:cs="Times New Roman"/>
                <w:sz w:val="28"/>
                <w:szCs w:val="28"/>
                <w:lang w:eastAsia="ru-RU"/>
              </w:rPr>
              <w:t>Зеленые овощи богаты витаминами</w:t>
            </w:r>
            <w:proofErr w:type="gramStart"/>
            <w:r w:rsidRPr="00873AD7">
              <w:rPr>
                <w:rFonts w:ascii="Times New Roman" w:eastAsia="Times New Roman" w:hAnsi="Times New Roman" w:cs="Times New Roman"/>
                <w:sz w:val="28"/>
                <w:szCs w:val="28"/>
                <w:lang w:eastAsia="ru-RU"/>
              </w:rPr>
              <w:t xml:space="preserve"> А</w:t>
            </w:r>
            <w:proofErr w:type="gramEnd"/>
            <w:r w:rsidRPr="00873AD7">
              <w:rPr>
                <w:rFonts w:ascii="Times New Roman" w:eastAsia="Times New Roman" w:hAnsi="Times New Roman" w:cs="Times New Roman"/>
                <w:sz w:val="28"/>
                <w:szCs w:val="28"/>
                <w:lang w:eastAsia="ru-RU"/>
              </w:rPr>
              <w:t xml:space="preserve">, С, Е, </w:t>
            </w:r>
            <w:proofErr w:type="spellStart"/>
            <w:r w:rsidRPr="00873AD7">
              <w:rPr>
                <w:rFonts w:ascii="Times New Roman" w:eastAsia="Times New Roman" w:hAnsi="Times New Roman" w:cs="Times New Roman"/>
                <w:sz w:val="28"/>
                <w:szCs w:val="28"/>
                <w:lang w:eastAsia="ru-RU"/>
              </w:rPr>
              <w:t>фолиевой</w:t>
            </w:r>
            <w:proofErr w:type="spellEnd"/>
            <w:r w:rsidRPr="00873AD7">
              <w:rPr>
                <w:rFonts w:ascii="Times New Roman" w:eastAsia="Times New Roman" w:hAnsi="Times New Roman" w:cs="Times New Roman"/>
                <w:sz w:val="28"/>
                <w:szCs w:val="28"/>
                <w:lang w:eastAsia="ru-RU"/>
              </w:rPr>
              <w:t xml:space="preserve"> кислотой, калием, магнием, цинком, селеном. В них много клетчатки, которая способствует улучшению пищеварения и антиоксиданты, помогающие сохранять молодость. А тех, кто мечтает избавиться от лишних килограммов, порадует еще и очень низкая калорийность зеленых овощей.</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873AD7">
              <w:rPr>
                <w:rFonts w:ascii="Times New Roman" w:eastAsia="Times New Roman" w:hAnsi="Times New Roman" w:cs="Times New Roman"/>
                <w:sz w:val="28"/>
                <w:szCs w:val="28"/>
                <w:lang w:eastAsia="ru-RU"/>
              </w:rPr>
              <w:t xml:space="preserve">Капусту, огурцы, шпинат, спаржу и зелень часто называют продуктами с «отрицательной калорийностью». Не стоит воспринимать это буквально. Организм не может тратить на переработку пищи больше калорий, чем в ней содержится, так что «отрицательная калорийность» — очередной миф. Тем не </w:t>
            </w:r>
            <w:proofErr w:type="gramStart"/>
            <w:r w:rsidRPr="00873AD7">
              <w:rPr>
                <w:rFonts w:ascii="Times New Roman" w:eastAsia="Times New Roman" w:hAnsi="Times New Roman" w:cs="Times New Roman"/>
                <w:sz w:val="28"/>
                <w:szCs w:val="28"/>
                <w:lang w:eastAsia="ru-RU"/>
              </w:rPr>
              <w:t>менее</w:t>
            </w:r>
            <w:proofErr w:type="gramEnd"/>
            <w:r w:rsidRPr="00873AD7">
              <w:rPr>
                <w:rFonts w:ascii="Times New Roman" w:eastAsia="Times New Roman" w:hAnsi="Times New Roman" w:cs="Times New Roman"/>
                <w:sz w:val="28"/>
                <w:szCs w:val="28"/>
                <w:lang w:eastAsia="ru-RU"/>
              </w:rPr>
              <w:t xml:space="preserve"> энергетическая ценность зеленых овощей близка к нулю, так что они способствуют похудению. Последнее, конечно, не означает, что можно заедать зеленью торты и при этом не поправляться.</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873AD7">
              <w:rPr>
                <w:rFonts w:ascii="Times New Roman" w:eastAsia="Times New Roman" w:hAnsi="Times New Roman" w:cs="Times New Roman"/>
                <w:sz w:val="28"/>
                <w:szCs w:val="28"/>
                <w:lang w:eastAsia="ru-RU"/>
              </w:rPr>
              <w:t>По мнению ученых, для максимальной пользы в день нужно съедать не меньше 800 г свежих овощей. Зелень можно употреблять практически в неограниченном количестве.</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DA631E">
              <w:rPr>
                <w:rFonts w:ascii="Times New Roman" w:eastAsia="Times New Roman" w:hAnsi="Times New Roman" w:cs="Times New Roman"/>
                <w:b/>
                <w:bCs/>
                <w:sz w:val="28"/>
                <w:szCs w:val="28"/>
                <w:u w:val="single"/>
                <w:lang w:eastAsia="ru-RU"/>
              </w:rPr>
              <w:t>Авокадо</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873AD7">
              <w:rPr>
                <w:rFonts w:ascii="Times New Roman" w:eastAsia="Times New Roman" w:hAnsi="Times New Roman" w:cs="Times New Roman"/>
                <w:sz w:val="28"/>
                <w:szCs w:val="28"/>
                <w:lang w:eastAsia="ru-RU"/>
              </w:rPr>
              <w:t>Мякоть авокадо богата ненасыщенными жирными кислотами, которые снижают уровень «плохого» холестерина. В экзотических плодах много витаминов (А, С, Е, К, группы</w:t>
            </w:r>
            <w:proofErr w:type="gramStart"/>
            <w:r w:rsidRPr="00873AD7">
              <w:rPr>
                <w:rFonts w:ascii="Times New Roman" w:eastAsia="Times New Roman" w:hAnsi="Times New Roman" w:cs="Times New Roman"/>
                <w:sz w:val="28"/>
                <w:szCs w:val="28"/>
                <w:lang w:eastAsia="ru-RU"/>
              </w:rPr>
              <w:t xml:space="preserve"> В</w:t>
            </w:r>
            <w:proofErr w:type="gramEnd"/>
            <w:r w:rsidRPr="00873AD7">
              <w:rPr>
                <w:rFonts w:ascii="Times New Roman" w:eastAsia="Times New Roman" w:hAnsi="Times New Roman" w:cs="Times New Roman"/>
                <w:sz w:val="28"/>
                <w:szCs w:val="28"/>
                <w:lang w:eastAsia="ru-RU"/>
              </w:rPr>
              <w:t xml:space="preserve">, </w:t>
            </w:r>
            <w:proofErr w:type="spellStart"/>
            <w:r w:rsidRPr="00873AD7">
              <w:rPr>
                <w:rFonts w:ascii="Times New Roman" w:eastAsia="Times New Roman" w:hAnsi="Times New Roman" w:cs="Times New Roman"/>
                <w:sz w:val="28"/>
                <w:szCs w:val="28"/>
                <w:lang w:eastAsia="ru-RU"/>
              </w:rPr>
              <w:t>фолиевая</w:t>
            </w:r>
            <w:proofErr w:type="spellEnd"/>
            <w:r w:rsidRPr="00873AD7">
              <w:rPr>
                <w:rFonts w:ascii="Times New Roman" w:eastAsia="Times New Roman" w:hAnsi="Times New Roman" w:cs="Times New Roman"/>
                <w:sz w:val="28"/>
                <w:szCs w:val="28"/>
                <w:lang w:eastAsia="ru-RU"/>
              </w:rPr>
              <w:t xml:space="preserve"> и пантотеновая кислоты) и минералов (кальций, магний, фосфор, железо, цинк, селен). Калия в авокадо больше, чем в бананах. Аминокислота </w:t>
            </w:r>
            <w:proofErr w:type="spellStart"/>
            <w:r w:rsidRPr="00873AD7">
              <w:rPr>
                <w:rFonts w:ascii="Times New Roman" w:eastAsia="Times New Roman" w:hAnsi="Times New Roman" w:cs="Times New Roman"/>
                <w:sz w:val="28"/>
                <w:szCs w:val="28"/>
                <w:lang w:eastAsia="ru-RU"/>
              </w:rPr>
              <w:t>L-карнитин</w:t>
            </w:r>
            <w:proofErr w:type="spellEnd"/>
            <w:r w:rsidRPr="00873AD7">
              <w:rPr>
                <w:rFonts w:ascii="Times New Roman" w:eastAsia="Times New Roman" w:hAnsi="Times New Roman" w:cs="Times New Roman"/>
                <w:sz w:val="28"/>
                <w:szCs w:val="28"/>
                <w:lang w:eastAsia="ru-RU"/>
              </w:rPr>
              <w:t>, в большом количестве содержащаяся в мякоти этого фрукта, участвует в процессе сжигания жира.</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873AD7">
              <w:rPr>
                <w:rFonts w:ascii="Times New Roman" w:eastAsia="Times New Roman" w:hAnsi="Times New Roman" w:cs="Times New Roman"/>
                <w:sz w:val="28"/>
                <w:szCs w:val="28"/>
                <w:lang w:eastAsia="ru-RU"/>
              </w:rPr>
              <w:t xml:space="preserve">Благодаря богатому составу авокадо считается одним из самых полезных продуктов питания. Его регулярное употребление снижает риск </w:t>
            </w:r>
            <w:proofErr w:type="spellStart"/>
            <w:proofErr w:type="gramStart"/>
            <w:r w:rsidRPr="00873AD7">
              <w:rPr>
                <w:rFonts w:ascii="Times New Roman" w:eastAsia="Times New Roman" w:hAnsi="Times New Roman" w:cs="Times New Roman"/>
                <w:sz w:val="28"/>
                <w:szCs w:val="28"/>
                <w:lang w:eastAsia="ru-RU"/>
              </w:rPr>
              <w:t>сердечно-сосудистых</w:t>
            </w:r>
            <w:proofErr w:type="spellEnd"/>
            <w:proofErr w:type="gramEnd"/>
            <w:r w:rsidRPr="00873AD7">
              <w:rPr>
                <w:rFonts w:ascii="Times New Roman" w:eastAsia="Times New Roman" w:hAnsi="Times New Roman" w:cs="Times New Roman"/>
                <w:sz w:val="28"/>
                <w:szCs w:val="28"/>
                <w:lang w:eastAsia="ru-RU"/>
              </w:rPr>
              <w:t xml:space="preserve"> заболеваний, сахарного диабета и рака, помогает укрепить иммунитет, замедляет старение организма. Ценные жирные кислоты и витамины в составе авокадо благотворно сказываются на внешности: улучшается синтез коллагена и кожа становится эластичнее.</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DA631E">
              <w:rPr>
                <w:rFonts w:ascii="Times New Roman" w:eastAsia="Times New Roman" w:hAnsi="Times New Roman" w:cs="Times New Roman"/>
                <w:b/>
                <w:bCs/>
                <w:sz w:val="28"/>
                <w:szCs w:val="28"/>
                <w:u w:val="single"/>
                <w:lang w:eastAsia="ru-RU"/>
              </w:rPr>
              <w:t>Яблоки</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873AD7">
              <w:rPr>
                <w:rFonts w:ascii="Times New Roman" w:eastAsia="Times New Roman" w:hAnsi="Times New Roman" w:cs="Times New Roman"/>
                <w:sz w:val="28"/>
                <w:szCs w:val="28"/>
                <w:lang w:eastAsia="ru-RU"/>
              </w:rPr>
              <w:t>Эти доступные в любое время года фрукты — настоящая кладовая полезных для здоровья веществ. В яблоках много витаминов</w:t>
            </w:r>
            <w:proofErr w:type="gramStart"/>
            <w:r w:rsidRPr="00873AD7">
              <w:rPr>
                <w:rFonts w:ascii="Times New Roman" w:eastAsia="Times New Roman" w:hAnsi="Times New Roman" w:cs="Times New Roman"/>
                <w:sz w:val="28"/>
                <w:szCs w:val="28"/>
                <w:lang w:eastAsia="ru-RU"/>
              </w:rPr>
              <w:t xml:space="preserve"> С</w:t>
            </w:r>
            <w:proofErr w:type="gramEnd"/>
            <w:r w:rsidRPr="00873AD7">
              <w:rPr>
                <w:rFonts w:ascii="Times New Roman" w:eastAsia="Times New Roman" w:hAnsi="Times New Roman" w:cs="Times New Roman"/>
                <w:sz w:val="28"/>
                <w:szCs w:val="28"/>
                <w:lang w:eastAsia="ru-RU"/>
              </w:rPr>
              <w:t xml:space="preserve">, А, группы В, железа, калия, фосфора, цинка и йода. Они богаты пищевыми волокнами — клетчаткой и пектином, поэтому помогают пищеварению, очищают организм от токсинов, </w:t>
            </w:r>
            <w:r w:rsidRPr="00873AD7">
              <w:rPr>
                <w:rFonts w:ascii="Times New Roman" w:eastAsia="Times New Roman" w:hAnsi="Times New Roman" w:cs="Times New Roman"/>
                <w:sz w:val="28"/>
                <w:szCs w:val="28"/>
                <w:lang w:eastAsia="ru-RU"/>
              </w:rPr>
              <w:lastRenderedPageBreak/>
              <w:t>защищают от атеросклероза. За счет высокого содержания витамина</w:t>
            </w:r>
            <w:proofErr w:type="gramStart"/>
            <w:r w:rsidRPr="00873AD7">
              <w:rPr>
                <w:rFonts w:ascii="Times New Roman" w:eastAsia="Times New Roman" w:hAnsi="Times New Roman" w:cs="Times New Roman"/>
                <w:sz w:val="28"/>
                <w:szCs w:val="28"/>
                <w:lang w:eastAsia="ru-RU"/>
              </w:rPr>
              <w:t xml:space="preserve"> С</w:t>
            </w:r>
            <w:proofErr w:type="gramEnd"/>
            <w:r w:rsidRPr="00873AD7">
              <w:rPr>
                <w:rFonts w:ascii="Times New Roman" w:eastAsia="Times New Roman" w:hAnsi="Times New Roman" w:cs="Times New Roman"/>
                <w:sz w:val="28"/>
                <w:szCs w:val="28"/>
                <w:lang w:eastAsia="ru-RU"/>
              </w:rPr>
              <w:t xml:space="preserve"> яблоки укрепляют сосуды, способствуют повышению иммунитета.</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873AD7">
              <w:rPr>
                <w:rFonts w:ascii="Times New Roman" w:eastAsia="Times New Roman" w:hAnsi="Times New Roman" w:cs="Times New Roman"/>
                <w:sz w:val="28"/>
                <w:szCs w:val="28"/>
                <w:lang w:eastAsia="ru-RU"/>
              </w:rPr>
              <w:t>Отсутствие жиров и низкая калорийность делают яблоки актуальными при диетах для похудения. Но злоупотребление этими фруктами может вызвать расстройство пищеварения. Чтобы получать пользу, достаточно съедать три–четыре яблока в день.</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DA631E">
              <w:rPr>
                <w:rFonts w:ascii="Times New Roman" w:eastAsia="Times New Roman" w:hAnsi="Times New Roman" w:cs="Times New Roman"/>
                <w:b/>
                <w:bCs/>
                <w:sz w:val="28"/>
                <w:szCs w:val="28"/>
                <w:u w:val="single"/>
                <w:lang w:eastAsia="ru-RU"/>
              </w:rPr>
              <w:t>Черника и другие ягоды</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873AD7">
              <w:rPr>
                <w:rFonts w:ascii="Times New Roman" w:eastAsia="Times New Roman" w:hAnsi="Times New Roman" w:cs="Times New Roman"/>
                <w:sz w:val="28"/>
                <w:szCs w:val="28"/>
                <w:lang w:eastAsia="ru-RU"/>
              </w:rPr>
              <w:t xml:space="preserve">Главное богатство ягод — антиоксиданты, которые препятствуют старению и защищают от рака. Благодаря низкой калорийности и высокому содержанию клетчатки они способствуют снижению веса, очищают организм, улучшают пищеварение. Ягоды ускоряют обменные процессы, регулируют давление и уровень холестерина, защищают </w:t>
            </w:r>
            <w:proofErr w:type="spellStart"/>
            <w:proofErr w:type="gramStart"/>
            <w:r w:rsidRPr="00873AD7">
              <w:rPr>
                <w:rFonts w:ascii="Times New Roman" w:eastAsia="Times New Roman" w:hAnsi="Times New Roman" w:cs="Times New Roman"/>
                <w:sz w:val="28"/>
                <w:szCs w:val="28"/>
                <w:lang w:eastAsia="ru-RU"/>
              </w:rPr>
              <w:t>сердечно-сосудистую</w:t>
            </w:r>
            <w:proofErr w:type="spellEnd"/>
            <w:proofErr w:type="gramEnd"/>
            <w:r w:rsidRPr="00873AD7">
              <w:rPr>
                <w:rFonts w:ascii="Times New Roman" w:eastAsia="Times New Roman" w:hAnsi="Times New Roman" w:cs="Times New Roman"/>
                <w:sz w:val="28"/>
                <w:szCs w:val="28"/>
                <w:lang w:eastAsia="ru-RU"/>
              </w:rPr>
              <w:t xml:space="preserve"> систему.</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873AD7">
              <w:rPr>
                <w:rFonts w:ascii="Times New Roman" w:eastAsia="Times New Roman" w:hAnsi="Times New Roman" w:cs="Times New Roman"/>
                <w:sz w:val="28"/>
                <w:szCs w:val="28"/>
                <w:lang w:eastAsia="ru-RU"/>
              </w:rPr>
              <w:t xml:space="preserve">Почти все виды ягод богаты витаминами, микро- и макроэлементами. Самыми полезными </w:t>
            </w:r>
            <w:proofErr w:type="gramStart"/>
            <w:r w:rsidRPr="00873AD7">
              <w:rPr>
                <w:rFonts w:ascii="Times New Roman" w:eastAsia="Times New Roman" w:hAnsi="Times New Roman" w:cs="Times New Roman"/>
                <w:sz w:val="28"/>
                <w:szCs w:val="28"/>
                <w:lang w:eastAsia="ru-RU"/>
              </w:rPr>
              <w:t>признаны</w:t>
            </w:r>
            <w:proofErr w:type="gramEnd"/>
            <w:r w:rsidRPr="00873AD7">
              <w:rPr>
                <w:rFonts w:ascii="Times New Roman" w:eastAsia="Times New Roman" w:hAnsi="Times New Roman" w:cs="Times New Roman"/>
                <w:sz w:val="28"/>
                <w:szCs w:val="28"/>
                <w:lang w:eastAsia="ru-RU"/>
              </w:rPr>
              <w:t xml:space="preserve"> черника, голубика, черная и красная смородина, клюква, ежевика, малина. Каждый из этих видов ягод обладает особыми ценными свойствами. Например: черника полезна для зрения, а клюква незаменима при проблемах мочевыводящих путей. В сезон рекомендуется употреблять один–два стакана ягод в день.</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DA631E">
              <w:rPr>
                <w:rFonts w:ascii="Times New Roman" w:eastAsia="Times New Roman" w:hAnsi="Times New Roman" w:cs="Times New Roman"/>
                <w:b/>
                <w:bCs/>
                <w:sz w:val="28"/>
                <w:szCs w:val="28"/>
                <w:u w:val="single"/>
                <w:lang w:eastAsia="ru-RU"/>
              </w:rPr>
              <w:t>Бурый рис</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873AD7">
              <w:rPr>
                <w:rFonts w:ascii="Times New Roman" w:eastAsia="Times New Roman" w:hAnsi="Times New Roman" w:cs="Times New Roman"/>
                <w:sz w:val="28"/>
                <w:szCs w:val="28"/>
                <w:lang w:eastAsia="ru-RU"/>
              </w:rPr>
              <w:t>В списке полезных продуктов нешлифованный (бурый) рис занимает особо почетное место. В отличие от обработанной крупы в нем сохраняются все ценные свойства злаковой культуры.</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873AD7">
              <w:rPr>
                <w:rFonts w:ascii="Times New Roman" w:eastAsia="Times New Roman" w:hAnsi="Times New Roman" w:cs="Times New Roman"/>
                <w:sz w:val="28"/>
                <w:szCs w:val="28"/>
                <w:lang w:eastAsia="ru-RU"/>
              </w:rPr>
              <w:t xml:space="preserve">Бурый рис богат клетчаткой, витаминами группы B, </w:t>
            </w:r>
            <w:proofErr w:type="spellStart"/>
            <w:r w:rsidRPr="00873AD7">
              <w:rPr>
                <w:rFonts w:ascii="Times New Roman" w:eastAsia="Times New Roman" w:hAnsi="Times New Roman" w:cs="Times New Roman"/>
                <w:sz w:val="28"/>
                <w:szCs w:val="28"/>
                <w:lang w:eastAsia="ru-RU"/>
              </w:rPr>
              <w:t>фолиевой</w:t>
            </w:r>
            <w:proofErr w:type="spellEnd"/>
            <w:r w:rsidRPr="00873AD7">
              <w:rPr>
                <w:rFonts w:ascii="Times New Roman" w:eastAsia="Times New Roman" w:hAnsi="Times New Roman" w:cs="Times New Roman"/>
                <w:sz w:val="28"/>
                <w:szCs w:val="28"/>
                <w:lang w:eastAsia="ru-RU"/>
              </w:rPr>
              <w:t xml:space="preserve"> кислотой, железом, магнием, цинком, йодом и селеном. При его регулярном употреблении из организма выводятся токсины, улучшается работа ЖКТ и печени, </w:t>
            </w:r>
            <w:proofErr w:type="spellStart"/>
            <w:proofErr w:type="gramStart"/>
            <w:r w:rsidRPr="00873AD7">
              <w:rPr>
                <w:rFonts w:ascii="Times New Roman" w:eastAsia="Times New Roman" w:hAnsi="Times New Roman" w:cs="Times New Roman"/>
                <w:sz w:val="28"/>
                <w:szCs w:val="28"/>
                <w:lang w:eastAsia="ru-RU"/>
              </w:rPr>
              <w:t>сердечно-сосудистой</w:t>
            </w:r>
            <w:proofErr w:type="spellEnd"/>
            <w:proofErr w:type="gramEnd"/>
            <w:r w:rsidRPr="00873AD7">
              <w:rPr>
                <w:rFonts w:ascii="Times New Roman" w:eastAsia="Times New Roman" w:hAnsi="Times New Roman" w:cs="Times New Roman"/>
                <w:sz w:val="28"/>
                <w:szCs w:val="28"/>
                <w:lang w:eastAsia="ru-RU"/>
              </w:rPr>
              <w:t xml:space="preserve"> системы, мозга. Благодаря </w:t>
            </w:r>
            <w:proofErr w:type="spellStart"/>
            <w:r w:rsidRPr="00873AD7">
              <w:rPr>
                <w:rFonts w:ascii="Times New Roman" w:eastAsia="Times New Roman" w:hAnsi="Times New Roman" w:cs="Times New Roman"/>
                <w:sz w:val="28"/>
                <w:szCs w:val="28"/>
                <w:lang w:eastAsia="ru-RU"/>
              </w:rPr>
              <w:t>антиоксидантным</w:t>
            </w:r>
            <w:proofErr w:type="spellEnd"/>
            <w:r w:rsidRPr="00873AD7">
              <w:rPr>
                <w:rFonts w:ascii="Times New Roman" w:eastAsia="Times New Roman" w:hAnsi="Times New Roman" w:cs="Times New Roman"/>
                <w:sz w:val="28"/>
                <w:szCs w:val="28"/>
                <w:lang w:eastAsia="ru-RU"/>
              </w:rPr>
              <w:t xml:space="preserve"> свойствам бурый рис входит в топ полезных продуктов для профилактики онкологических заболеваний. За счет высокого содержания сложных углеводов он дает долгое чувство насыщения, поэтому на его основе можно смело составлять диетический рацион. Блюда из бурого риса советуют включать в меню два–три раза в неделю.</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DA631E">
              <w:rPr>
                <w:rFonts w:ascii="Times New Roman" w:eastAsia="Times New Roman" w:hAnsi="Times New Roman" w:cs="Times New Roman"/>
                <w:b/>
                <w:bCs/>
                <w:sz w:val="28"/>
                <w:szCs w:val="28"/>
                <w:u w:val="single"/>
                <w:lang w:eastAsia="ru-RU"/>
              </w:rPr>
              <w:t>Бобовые</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873AD7">
              <w:rPr>
                <w:rFonts w:ascii="Times New Roman" w:eastAsia="Times New Roman" w:hAnsi="Times New Roman" w:cs="Times New Roman"/>
                <w:sz w:val="28"/>
                <w:szCs w:val="28"/>
                <w:lang w:eastAsia="ru-RU"/>
              </w:rPr>
              <w:t xml:space="preserve">Фасоль, горох, чечевица, нут, </w:t>
            </w:r>
            <w:proofErr w:type="spellStart"/>
            <w:r w:rsidRPr="00873AD7">
              <w:rPr>
                <w:rFonts w:ascii="Times New Roman" w:eastAsia="Times New Roman" w:hAnsi="Times New Roman" w:cs="Times New Roman"/>
                <w:sz w:val="28"/>
                <w:szCs w:val="28"/>
                <w:lang w:eastAsia="ru-RU"/>
              </w:rPr>
              <w:t>маш</w:t>
            </w:r>
            <w:proofErr w:type="spellEnd"/>
            <w:r w:rsidRPr="00873AD7">
              <w:rPr>
                <w:rFonts w:ascii="Times New Roman" w:eastAsia="Times New Roman" w:hAnsi="Times New Roman" w:cs="Times New Roman"/>
                <w:sz w:val="28"/>
                <w:szCs w:val="28"/>
                <w:lang w:eastAsia="ru-RU"/>
              </w:rPr>
              <w:t xml:space="preserve"> и другие бобовые ценны высоким содержанием растительного белка и клетчатки. Кроме того, в них есть витамины (А, группы</w:t>
            </w:r>
            <w:proofErr w:type="gramStart"/>
            <w:r w:rsidRPr="00873AD7">
              <w:rPr>
                <w:rFonts w:ascii="Times New Roman" w:eastAsia="Times New Roman" w:hAnsi="Times New Roman" w:cs="Times New Roman"/>
                <w:sz w:val="28"/>
                <w:szCs w:val="28"/>
                <w:lang w:eastAsia="ru-RU"/>
              </w:rPr>
              <w:t xml:space="preserve"> В</w:t>
            </w:r>
            <w:proofErr w:type="gramEnd"/>
            <w:r w:rsidRPr="00873AD7">
              <w:rPr>
                <w:rFonts w:ascii="Times New Roman" w:eastAsia="Times New Roman" w:hAnsi="Times New Roman" w:cs="Times New Roman"/>
                <w:sz w:val="28"/>
                <w:szCs w:val="28"/>
                <w:lang w:eastAsia="ru-RU"/>
              </w:rPr>
              <w:t xml:space="preserve">, </w:t>
            </w:r>
            <w:proofErr w:type="spellStart"/>
            <w:r w:rsidRPr="00873AD7">
              <w:rPr>
                <w:rFonts w:ascii="Times New Roman" w:eastAsia="Times New Roman" w:hAnsi="Times New Roman" w:cs="Times New Roman"/>
                <w:sz w:val="28"/>
                <w:szCs w:val="28"/>
                <w:lang w:eastAsia="ru-RU"/>
              </w:rPr>
              <w:t>фолиевая</w:t>
            </w:r>
            <w:proofErr w:type="spellEnd"/>
            <w:r w:rsidRPr="00873AD7">
              <w:rPr>
                <w:rFonts w:ascii="Times New Roman" w:eastAsia="Times New Roman" w:hAnsi="Times New Roman" w:cs="Times New Roman"/>
                <w:sz w:val="28"/>
                <w:szCs w:val="28"/>
                <w:lang w:eastAsia="ru-RU"/>
              </w:rPr>
              <w:t xml:space="preserve"> кислота), минералы (калий, магний, железо, фосфор, марганец), антиоксиданты. Бобовые питательны, после употребления надолго оставляют чувство сытости. Но это довольно тяжелая пища, и чрезмерно увлекаться ею не стоит. Достаточно готовить блюда из </w:t>
            </w:r>
            <w:proofErr w:type="gramStart"/>
            <w:r w:rsidRPr="00873AD7">
              <w:rPr>
                <w:rFonts w:ascii="Times New Roman" w:eastAsia="Times New Roman" w:hAnsi="Times New Roman" w:cs="Times New Roman"/>
                <w:sz w:val="28"/>
                <w:szCs w:val="28"/>
                <w:lang w:eastAsia="ru-RU"/>
              </w:rPr>
              <w:t>бобовых</w:t>
            </w:r>
            <w:proofErr w:type="gramEnd"/>
            <w:r w:rsidRPr="00873AD7">
              <w:rPr>
                <w:rFonts w:ascii="Times New Roman" w:eastAsia="Times New Roman" w:hAnsi="Times New Roman" w:cs="Times New Roman"/>
                <w:sz w:val="28"/>
                <w:szCs w:val="28"/>
                <w:lang w:eastAsia="ru-RU"/>
              </w:rPr>
              <w:t xml:space="preserve"> пару раз в </w:t>
            </w:r>
            <w:r w:rsidRPr="00873AD7">
              <w:rPr>
                <w:rFonts w:ascii="Times New Roman" w:eastAsia="Times New Roman" w:hAnsi="Times New Roman" w:cs="Times New Roman"/>
                <w:sz w:val="28"/>
                <w:szCs w:val="28"/>
                <w:lang w:eastAsia="ru-RU"/>
              </w:rPr>
              <w:lastRenderedPageBreak/>
              <w:t>неделю.</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DA631E">
              <w:rPr>
                <w:rFonts w:ascii="Times New Roman" w:eastAsia="Times New Roman" w:hAnsi="Times New Roman" w:cs="Times New Roman"/>
                <w:b/>
                <w:bCs/>
                <w:sz w:val="28"/>
                <w:szCs w:val="28"/>
                <w:u w:val="single"/>
                <w:lang w:eastAsia="ru-RU"/>
              </w:rPr>
              <w:t>Орехи</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873AD7">
              <w:rPr>
                <w:rFonts w:ascii="Times New Roman" w:eastAsia="Times New Roman" w:hAnsi="Times New Roman" w:cs="Times New Roman"/>
                <w:sz w:val="28"/>
                <w:szCs w:val="28"/>
                <w:lang w:eastAsia="ru-RU"/>
              </w:rPr>
              <w:t>По содержанию полезных жиров орехам нет равных. Есть в них также белок, витамины</w:t>
            </w:r>
            <w:proofErr w:type="gramStart"/>
            <w:r w:rsidRPr="00873AD7">
              <w:rPr>
                <w:rFonts w:ascii="Times New Roman" w:eastAsia="Times New Roman" w:hAnsi="Times New Roman" w:cs="Times New Roman"/>
                <w:sz w:val="28"/>
                <w:szCs w:val="28"/>
                <w:lang w:eastAsia="ru-RU"/>
              </w:rPr>
              <w:t xml:space="preserve"> А</w:t>
            </w:r>
            <w:proofErr w:type="gramEnd"/>
            <w:r w:rsidRPr="00873AD7">
              <w:rPr>
                <w:rFonts w:ascii="Times New Roman" w:eastAsia="Times New Roman" w:hAnsi="Times New Roman" w:cs="Times New Roman"/>
                <w:sz w:val="28"/>
                <w:szCs w:val="28"/>
                <w:lang w:eastAsia="ru-RU"/>
              </w:rPr>
              <w:t xml:space="preserve">, Е, группы В, ценные минералы, в том числе селен. Употребление орехов способствует укреплению иммунитета, очищению организма, понижению уровня «вредного» холестерина, профилактике </w:t>
            </w:r>
            <w:proofErr w:type="spellStart"/>
            <w:proofErr w:type="gramStart"/>
            <w:r w:rsidRPr="00873AD7">
              <w:rPr>
                <w:rFonts w:ascii="Times New Roman" w:eastAsia="Times New Roman" w:hAnsi="Times New Roman" w:cs="Times New Roman"/>
                <w:sz w:val="28"/>
                <w:szCs w:val="28"/>
                <w:lang w:eastAsia="ru-RU"/>
              </w:rPr>
              <w:t>сердечно-сосудистых</w:t>
            </w:r>
            <w:proofErr w:type="spellEnd"/>
            <w:proofErr w:type="gramEnd"/>
            <w:r w:rsidRPr="00873AD7">
              <w:rPr>
                <w:rFonts w:ascii="Times New Roman" w:eastAsia="Times New Roman" w:hAnsi="Times New Roman" w:cs="Times New Roman"/>
                <w:sz w:val="28"/>
                <w:szCs w:val="28"/>
                <w:lang w:eastAsia="ru-RU"/>
              </w:rPr>
              <w:t xml:space="preserve"> заболеваний. При этом следует помнить, что орехи, хоть и полезные продукты, но очень калорийные — около 600 ккал на 100 г. Поэтому в день рекомендуется съедать не больше 50 г орехов.</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DA631E">
              <w:rPr>
                <w:rFonts w:ascii="Times New Roman" w:eastAsia="Times New Roman" w:hAnsi="Times New Roman" w:cs="Times New Roman"/>
                <w:b/>
                <w:bCs/>
                <w:sz w:val="28"/>
                <w:szCs w:val="28"/>
                <w:u w:val="single"/>
                <w:lang w:eastAsia="ru-RU"/>
              </w:rPr>
              <w:t>Красная рыба</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873AD7">
              <w:rPr>
                <w:rFonts w:ascii="Times New Roman" w:eastAsia="Times New Roman" w:hAnsi="Times New Roman" w:cs="Times New Roman"/>
                <w:sz w:val="28"/>
                <w:szCs w:val="28"/>
                <w:lang w:eastAsia="ru-RU"/>
              </w:rPr>
              <w:t>Рыба лососевых пород — источник полиненасыщенных жирных кислот Омега-3 и Омега-6. Известна их роль в профилактике атеросклероза, сахарного диабета и гипертонии, для продления молодости и красоты. Белок рыбы легко усваивается и считается диетическим. Как и в других полезных продуктах, в красной рыбе много витаминов и минералов.</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DA631E">
              <w:rPr>
                <w:rFonts w:ascii="Times New Roman" w:eastAsia="Times New Roman" w:hAnsi="Times New Roman" w:cs="Times New Roman"/>
                <w:b/>
                <w:bCs/>
                <w:sz w:val="28"/>
                <w:szCs w:val="28"/>
                <w:u w:val="single"/>
                <w:lang w:eastAsia="ru-RU"/>
              </w:rPr>
              <w:t>Сыр</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873AD7">
              <w:rPr>
                <w:rFonts w:ascii="Times New Roman" w:eastAsia="Times New Roman" w:hAnsi="Times New Roman" w:cs="Times New Roman"/>
                <w:sz w:val="28"/>
                <w:szCs w:val="28"/>
                <w:lang w:eastAsia="ru-RU"/>
              </w:rPr>
              <w:t>Сыр — легкоусвояемый полезный продукт, источник белка, витаминов группы</w:t>
            </w:r>
            <w:proofErr w:type="gramStart"/>
            <w:r w:rsidRPr="00873AD7">
              <w:rPr>
                <w:rFonts w:ascii="Times New Roman" w:eastAsia="Times New Roman" w:hAnsi="Times New Roman" w:cs="Times New Roman"/>
                <w:sz w:val="28"/>
                <w:szCs w:val="28"/>
                <w:lang w:eastAsia="ru-RU"/>
              </w:rPr>
              <w:t xml:space="preserve"> В</w:t>
            </w:r>
            <w:proofErr w:type="gramEnd"/>
            <w:r w:rsidRPr="00873AD7">
              <w:rPr>
                <w:rFonts w:ascii="Times New Roman" w:eastAsia="Times New Roman" w:hAnsi="Times New Roman" w:cs="Times New Roman"/>
                <w:sz w:val="28"/>
                <w:szCs w:val="28"/>
                <w:lang w:eastAsia="ru-RU"/>
              </w:rPr>
              <w:t xml:space="preserve"> и кальция. В нем содержится аминокислота триптофан, отвечающая за выработку «гормона счастья» — серотонина. Употребление сыра способствует поддержанию здоровой микрофлоры кишечника и иммунитета. Но это достаточно высококалорийный продукт, и лучше ограничить его потребление до 30–50 г в день.</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DA631E">
              <w:rPr>
                <w:rFonts w:ascii="Times New Roman" w:eastAsia="Times New Roman" w:hAnsi="Times New Roman" w:cs="Times New Roman"/>
                <w:b/>
                <w:bCs/>
                <w:sz w:val="28"/>
                <w:szCs w:val="28"/>
                <w:u w:val="single"/>
                <w:lang w:eastAsia="ru-RU"/>
              </w:rPr>
              <w:t>Грибы</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873AD7">
              <w:rPr>
                <w:rFonts w:ascii="Times New Roman" w:eastAsia="Times New Roman" w:hAnsi="Times New Roman" w:cs="Times New Roman"/>
                <w:sz w:val="28"/>
                <w:szCs w:val="28"/>
                <w:lang w:eastAsia="ru-RU"/>
              </w:rPr>
              <w:t xml:space="preserve">Грибы ценятся как источник незаменимых аминокислот. В них также много витаминов (особенно группы В) и микроэлементов. При употреблении грибных блюд улучшается состояние кожи и волос, повышается иммунитет, нормализуются обменные процессы. Калорийность грибов невысока, но, поскольку это </w:t>
            </w:r>
            <w:proofErr w:type="spellStart"/>
            <w:r w:rsidRPr="00873AD7">
              <w:rPr>
                <w:rFonts w:ascii="Times New Roman" w:eastAsia="Times New Roman" w:hAnsi="Times New Roman" w:cs="Times New Roman"/>
                <w:sz w:val="28"/>
                <w:szCs w:val="28"/>
                <w:lang w:eastAsia="ru-RU"/>
              </w:rPr>
              <w:t>трудноперевариваемая</w:t>
            </w:r>
            <w:proofErr w:type="spellEnd"/>
            <w:r w:rsidRPr="00873AD7">
              <w:rPr>
                <w:rFonts w:ascii="Times New Roman" w:eastAsia="Times New Roman" w:hAnsi="Times New Roman" w:cs="Times New Roman"/>
                <w:sz w:val="28"/>
                <w:szCs w:val="28"/>
                <w:lang w:eastAsia="ru-RU"/>
              </w:rPr>
              <w:t xml:space="preserve"> пища, не стоит есть их чаще двух раз в неделю. И, конечно, как бы соблазнительно ни выглядели дары леса, нельзя забывать об опасности отравления. Поэтому, если у вас нет достаточного опыта, чтобы отличить съедобные грибы от несъедобных, во избежание риска лучше покупать «искусственно» выращенные.</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DA631E">
              <w:rPr>
                <w:rFonts w:ascii="Times New Roman" w:eastAsia="Times New Roman" w:hAnsi="Times New Roman" w:cs="Times New Roman"/>
                <w:b/>
                <w:bCs/>
                <w:sz w:val="28"/>
                <w:szCs w:val="28"/>
                <w:lang w:eastAsia="ru-RU"/>
              </w:rPr>
              <w:t>Как сочетать продукты для большей пользы?</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873AD7">
              <w:rPr>
                <w:rFonts w:ascii="Times New Roman" w:eastAsia="Times New Roman" w:hAnsi="Times New Roman" w:cs="Times New Roman"/>
                <w:sz w:val="28"/>
                <w:szCs w:val="28"/>
                <w:lang w:eastAsia="ru-RU"/>
              </w:rPr>
              <w:t xml:space="preserve">Полезные свойства продуктов сохраняются и преумножаются, если правильно их готовить и сочетать. Прежде всего, запомните правило: чем меньше степень обработки, тем больше ценных веществ сохраняется в пище. Конечно, далеко не все можно есть в сыром виде, но лучше выбирать щадящие способы готовки. </w:t>
            </w:r>
            <w:r w:rsidRPr="00873AD7">
              <w:rPr>
                <w:rFonts w:ascii="Times New Roman" w:eastAsia="Times New Roman" w:hAnsi="Times New Roman" w:cs="Times New Roman"/>
                <w:sz w:val="28"/>
                <w:szCs w:val="28"/>
                <w:lang w:eastAsia="ru-RU"/>
              </w:rPr>
              <w:lastRenderedPageBreak/>
              <w:t xml:space="preserve">Избегайте жареных блюд, отдавая предпочтение </w:t>
            </w:r>
            <w:proofErr w:type="gramStart"/>
            <w:r w:rsidRPr="00873AD7">
              <w:rPr>
                <w:rFonts w:ascii="Times New Roman" w:eastAsia="Times New Roman" w:hAnsi="Times New Roman" w:cs="Times New Roman"/>
                <w:sz w:val="28"/>
                <w:szCs w:val="28"/>
                <w:lang w:eastAsia="ru-RU"/>
              </w:rPr>
              <w:t>запеченным</w:t>
            </w:r>
            <w:proofErr w:type="gramEnd"/>
            <w:r w:rsidRPr="00873AD7">
              <w:rPr>
                <w:rFonts w:ascii="Times New Roman" w:eastAsia="Times New Roman" w:hAnsi="Times New Roman" w:cs="Times New Roman"/>
                <w:sz w:val="28"/>
                <w:szCs w:val="28"/>
                <w:lang w:eastAsia="ru-RU"/>
              </w:rPr>
              <w:t>, отварным и приготовленным на пару.</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873AD7">
              <w:rPr>
                <w:rFonts w:ascii="Times New Roman" w:eastAsia="Times New Roman" w:hAnsi="Times New Roman" w:cs="Times New Roman"/>
                <w:sz w:val="28"/>
                <w:szCs w:val="28"/>
                <w:lang w:eastAsia="ru-RU"/>
              </w:rPr>
              <w:t>Многие из перечисленных продуктов прекрасно сочетаются между собой. Эти комбинации могут стать основой для вкусных блюд и здорового меню в целом. Приведем несколько примеров.</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DA631E">
              <w:rPr>
                <w:rFonts w:ascii="Times New Roman" w:eastAsia="Times New Roman" w:hAnsi="Times New Roman" w:cs="Times New Roman"/>
                <w:b/>
                <w:bCs/>
                <w:i/>
                <w:iCs/>
                <w:sz w:val="28"/>
                <w:szCs w:val="28"/>
                <w:lang w:eastAsia="ru-RU"/>
              </w:rPr>
              <w:t>Красная рыба + зеленые овощи</w:t>
            </w:r>
            <w:r w:rsidRPr="00873AD7">
              <w:rPr>
                <w:rFonts w:ascii="Times New Roman" w:eastAsia="Times New Roman" w:hAnsi="Times New Roman" w:cs="Times New Roman"/>
                <w:sz w:val="28"/>
                <w:szCs w:val="28"/>
                <w:lang w:eastAsia="ru-RU"/>
              </w:rPr>
              <w:t xml:space="preserve">. Запеченный </w:t>
            </w:r>
            <w:proofErr w:type="spellStart"/>
            <w:r w:rsidRPr="00873AD7">
              <w:rPr>
                <w:rFonts w:ascii="Times New Roman" w:eastAsia="Times New Roman" w:hAnsi="Times New Roman" w:cs="Times New Roman"/>
                <w:sz w:val="28"/>
                <w:szCs w:val="28"/>
                <w:lang w:eastAsia="ru-RU"/>
              </w:rPr>
              <w:t>стейк</w:t>
            </w:r>
            <w:proofErr w:type="spellEnd"/>
            <w:r w:rsidRPr="00873AD7">
              <w:rPr>
                <w:rFonts w:ascii="Times New Roman" w:eastAsia="Times New Roman" w:hAnsi="Times New Roman" w:cs="Times New Roman"/>
                <w:sz w:val="28"/>
                <w:szCs w:val="28"/>
                <w:lang w:eastAsia="ru-RU"/>
              </w:rPr>
              <w:t xml:space="preserve"> из лосося с гарниром из брокколи — питательный и низкокалорийный ужин.</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DA631E">
              <w:rPr>
                <w:rFonts w:ascii="Times New Roman" w:eastAsia="Times New Roman" w:hAnsi="Times New Roman" w:cs="Times New Roman"/>
                <w:b/>
                <w:bCs/>
                <w:i/>
                <w:iCs/>
                <w:sz w:val="28"/>
                <w:szCs w:val="28"/>
                <w:lang w:eastAsia="ru-RU"/>
              </w:rPr>
              <w:t>Авокадо + шпинат</w:t>
            </w:r>
            <w:r w:rsidRPr="00873AD7">
              <w:rPr>
                <w:rFonts w:ascii="Times New Roman" w:eastAsia="Times New Roman" w:hAnsi="Times New Roman" w:cs="Times New Roman"/>
                <w:sz w:val="28"/>
                <w:szCs w:val="28"/>
                <w:lang w:eastAsia="ru-RU"/>
              </w:rPr>
              <w:t>. Классическое сочетание, в котором один продукт усиливает свойства другого. На основе этих ингредиентов можно приготовить вкусный витаминный салат.</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DA631E">
              <w:rPr>
                <w:rFonts w:ascii="Times New Roman" w:eastAsia="Times New Roman" w:hAnsi="Times New Roman" w:cs="Times New Roman"/>
                <w:b/>
                <w:bCs/>
                <w:i/>
                <w:iCs/>
                <w:sz w:val="28"/>
                <w:szCs w:val="28"/>
                <w:lang w:eastAsia="ru-RU"/>
              </w:rPr>
              <w:t>Яблоки + орехи</w:t>
            </w:r>
            <w:r w:rsidRPr="00873AD7">
              <w:rPr>
                <w:rFonts w:ascii="Times New Roman" w:eastAsia="Times New Roman" w:hAnsi="Times New Roman" w:cs="Times New Roman"/>
                <w:sz w:val="28"/>
                <w:szCs w:val="28"/>
                <w:lang w:eastAsia="ru-RU"/>
              </w:rPr>
              <w:t>. Это полезное сочетание продуктов идеально подойдет для низкокалорийного десерта. Запеченные в духовке яблоки с начинкой из орехов и меда понравятся даже тем, кто не является приверженцем ЗОЖ.</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DA631E">
              <w:rPr>
                <w:rFonts w:ascii="Times New Roman" w:eastAsia="Times New Roman" w:hAnsi="Times New Roman" w:cs="Times New Roman"/>
                <w:b/>
                <w:bCs/>
                <w:i/>
                <w:iCs/>
                <w:sz w:val="28"/>
                <w:szCs w:val="28"/>
                <w:lang w:eastAsia="ru-RU"/>
              </w:rPr>
              <w:t>Бурый рис + грибы.</w:t>
            </w:r>
            <w:r w:rsidRPr="00873AD7">
              <w:rPr>
                <w:rFonts w:ascii="Times New Roman" w:eastAsia="Times New Roman" w:hAnsi="Times New Roman" w:cs="Times New Roman"/>
                <w:sz w:val="28"/>
                <w:szCs w:val="28"/>
                <w:lang w:eastAsia="ru-RU"/>
              </w:rPr>
              <w:t> Такая комбинация станет основой питательного второго блюда. Можно добавить к этому сочетанию овощи.</w:t>
            </w:r>
          </w:p>
          <w:p w:rsidR="00873AD7" w:rsidRPr="00873AD7" w:rsidRDefault="00873AD7" w:rsidP="00873AD7">
            <w:pPr>
              <w:tabs>
                <w:tab w:val="left" w:pos="9639"/>
              </w:tabs>
              <w:spacing w:after="240" w:line="240" w:lineRule="auto"/>
              <w:ind w:right="2204"/>
              <w:jc w:val="both"/>
              <w:rPr>
                <w:rFonts w:ascii="Times New Roman" w:eastAsia="Times New Roman" w:hAnsi="Times New Roman" w:cs="Times New Roman"/>
                <w:sz w:val="28"/>
                <w:szCs w:val="28"/>
                <w:lang w:eastAsia="ru-RU"/>
              </w:rPr>
            </w:pPr>
            <w:r w:rsidRPr="00873AD7">
              <w:rPr>
                <w:rFonts w:ascii="Times New Roman" w:eastAsia="Times New Roman" w:hAnsi="Times New Roman" w:cs="Times New Roman"/>
                <w:sz w:val="28"/>
                <w:szCs w:val="28"/>
                <w:lang w:eastAsia="ru-RU"/>
              </w:rPr>
              <w:t>Правильное питание — одно из непременных условий здоровья и хорошего самочувствия.</w:t>
            </w:r>
          </w:p>
        </w:tc>
      </w:tr>
    </w:tbl>
    <w:p w:rsidR="00873AD7" w:rsidRDefault="00DA631E" w:rsidP="00DA631E">
      <w:pPr>
        <w:tabs>
          <w:tab w:val="left" w:pos="3390"/>
        </w:tabs>
        <w:ind w:right="340"/>
        <w:jc w:val="both"/>
        <w:rPr>
          <w:rFonts w:ascii="Times New Roman" w:eastAsia="Times New Roman" w:hAnsi="Times New Roman" w:cs="Times New Roman"/>
          <w:color w:val="4F4F4F"/>
          <w:sz w:val="28"/>
          <w:szCs w:val="28"/>
          <w:lang w:eastAsia="ru-RU"/>
        </w:rPr>
      </w:pPr>
      <w:r>
        <w:rPr>
          <w:rFonts w:ascii="Times New Roman" w:eastAsia="Times New Roman" w:hAnsi="Times New Roman" w:cs="Times New Roman"/>
          <w:color w:val="4F4F4F"/>
          <w:sz w:val="28"/>
          <w:szCs w:val="28"/>
          <w:lang w:eastAsia="ru-RU"/>
        </w:rPr>
        <w:lastRenderedPageBreak/>
        <w:t>ИСТОЧНИК:</w:t>
      </w:r>
      <w:hyperlink r:id="rId6" w:history="1">
        <w:r w:rsidR="00A205B0" w:rsidRPr="00A11C1F">
          <w:rPr>
            <w:rStyle w:val="a8"/>
            <w:rFonts w:ascii="Times New Roman" w:eastAsia="Times New Roman" w:hAnsi="Times New Roman" w:cs="Times New Roman"/>
            <w:sz w:val="28"/>
            <w:szCs w:val="28"/>
            <w:lang w:eastAsia="ru-RU"/>
          </w:rPr>
          <w:t>http://04.rospotrebnadzor.ru/index.php/press-center/healthy-lifestyle/13599-17112020.html</w:t>
        </w:r>
      </w:hyperlink>
    </w:p>
    <w:p w:rsidR="00A205B0" w:rsidRPr="00873AD7" w:rsidRDefault="00A205B0" w:rsidP="00A205B0">
      <w:pPr>
        <w:tabs>
          <w:tab w:val="left" w:pos="3390"/>
        </w:tabs>
        <w:ind w:right="-568"/>
        <w:jc w:val="both"/>
        <w:rPr>
          <w:rFonts w:ascii="Times New Roman" w:hAnsi="Times New Roman" w:cs="Times New Roman"/>
          <w:sz w:val="28"/>
          <w:szCs w:val="28"/>
        </w:rPr>
      </w:pPr>
    </w:p>
    <w:sectPr w:rsidR="00A205B0" w:rsidRPr="00873AD7" w:rsidSect="00873AD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3AD7"/>
    <w:rsid w:val="001B0D81"/>
    <w:rsid w:val="00394CB2"/>
    <w:rsid w:val="00496D03"/>
    <w:rsid w:val="00873AD7"/>
    <w:rsid w:val="00A205B0"/>
    <w:rsid w:val="00DA6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pagetitle-h1">
    <w:name w:val="contentpagetitle-h1"/>
    <w:basedOn w:val="a0"/>
    <w:rsid w:val="00873AD7"/>
  </w:style>
  <w:style w:type="paragraph" w:styleId="a3">
    <w:name w:val="Normal (Web)"/>
    <w:basedOn w:val="a"/>
    <w:uiPriority w:val="99"/>
    <w:unhideWhenUsed/>
    <w:rsid w:val="00873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3AD7"/>
    <w:rPr>
      <w:b/>
      <w:bCs/>
    </w:rPr>
  </w:style>
  <w:style w:type="character" w:styleId="a5">
    <w:name w:val="Emphasis"/>
    <w:basedOn w:val="a0"/>
    <w:uiPriority w:val="20"/>
    <w:qFormat/>
    <w:rsid w:val="00873AD7"/>
    <w:rPr>
      <w:i/>
      <w:iCs/>
    </w:rPr>
  </w:style>
  <w:style w:type="character" w:customStyle="1" w:styleId="articleseparator">
    <w:name w:val="article_separator"/>
    <w:basedOn w:val="a0"/>
    <w:rsid w:val="00873AD7"/>
  </w:style>
  <w:style w:type="paragraph" w:styleId="a6">
    <w:name w:val="Balloon Text"/>
    <w:basedOn w:val="a"/>
    <w:link w:val="a7"/>
    <w:uiPriority w:val="99"/>
    <w:semiHidden/>
    <w:unhideWhenUsed/>
    <w:rsid w:val="00873A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3AD7"/>
    <w:rPr>
      <w:rFonts w:ascii="Tahoma" w:hAnsi="Tahoma" w:cs="Tahoma"/>
      <w:sz w:val="16"/>
      <w:szCs w:val="16"/>
    </w:rPr>
  </w:style>
  <w:style w:type="character" w:styleId="a8">
    <w:name w:val="Hyperlink"/>
    <w:basedOn w:val="a0"/>
    <w:uiPriority w:val="99"/>
    <w:unhideWhenUsed/>
    <w:rsid w:val="00A205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233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04.rospotrebnadzor.ru/index.php/press-center/healthy-lifestyle/13599-17112020.html" TargetMode="External"/><Relationship Id="rId5" Type="http://schemas.openxmlformats.org/officeDocument/2006/relationships/image" Target="media/image1.png"/><Relationship Id="rId4" Type="http://schemas.openxmlformats.org/officeDocument/2006/relationships/hyperlink" Target="http://04.rospotrebnadzor.ru/index.php/press-center/healthy-lifestyle/13599-1711202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1902</Words>
  <Characters>10847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2021-02-20T10:32:00Z</dcterms:created>
  <dcterms:modified xsi:type="dcterms:W3CDTF">2021-02-20T12:46:00Z</dcterms:modified>
</cp:coreProperties>
</file>