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7E" w:rsidRPr="00864D7E" w:rsidRDefault="00864D7E" w:rsidP="00864D7E">
      <w:pPr>
        <w:pBdr>
          <w:bottom w:val="single" w:sz="6" w:space="5" w:color="D4D4D4"/>
        </w:pBd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864D7E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ЕДА ПРОТИВ СИГАРЕТ</w:t>
      </w:r>
    </w:p>
    <w:p w:rsidR="00864D7E" w:rsidRPr="00864D7E" w:rsidRDefault="00864D7E" w:rsidP="00864D7E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 помогает людям решать определенные задачи. Кто-то берет сигарету, когда испытывает стресс, другим никотин помогает сконцентрироваться. Есть и те, кто просто следует моде или курит за компанию, чтобы не выпадать из коллектива. Назвать эту привычку полезной для здоровья никак нельзя. В одной сигарете содержится 2-3 мг никотина, а также смолы и зола, которые все равно попадут в легкие, несмотря на высокий уровень фильтрации. Как же снизить потребление сигарет или отказаться от курения вовсе? Помогут овощи и фрукты!</w:t>
      </w:r>
    </w:p>
    <w:p w:rsidR="00864D7E" w:rsidRPr="00864D7E" w:rsidRDefault="00864D7E" w:rsidP="00864D7E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Никотин, который содержится в табаке – распространенное в природе вещество. В растительной пище он содержится в форме никотиновой кислоты, или витамина PP. В обычных условиях организм усваивает витамин из пищи в </w:t>
      </w:r>
      <w:proofErr w:type="gramStart"/>
      <w:r w:rsidRPr="0086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привычных ему</w:t>
      </w:r>
      <w:proofErr w:type="gramEnd"/>
      <w:r w:rsidRPr="0086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количествах. Но когда человек начинает курить, никотиновая кислота поступает в рекордных объемах. Ее настолько много, что мы уже не нуждаемся в ней и постепенно привыкаем к новой дозе. Увы, вырабатывается зависимость, влекущая за собой серьезные проблемы со здоровьем – повышение риска развития </w:t>
      </w:r>
      <w:proofErr w:type="spellStart"/>
      <w:proofErr w:type="gramStart"/>
      <w:r w:rsidRPr="0086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86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онкологических заболеваний.</w:t>
      </w:r>
    </w:p>
    <w:p w:rsidR="00864D7E" w:rsidRPr="00864D7E" w:rsidRDefault="00864D7E" w:rsidP="00864D7E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распространенное заблуждение о том, что человек, бросивший курить, толстеет. На самом деле, проблема в том, что многие (но не все) бывшие курильщики используют еду в роли заменителя сигарет – из-за чего и поправляются. Уже через год после отказа от никотина большинство людей возвращаются к нормальному весу.</w:t>
      </w:r>
    </w:p>
    <w:p w:rsidR="00864D7E" w:rsidRPr="00864D7E" w:rsidRDefault="00864D7E" w:rsidP="00864D7E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</w:t>
      </w:r>
      <w:proofErr w:type="gramStart"/>
      <w:r w:rsidRPr="0086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отказаться от курения нужны</w:t>
      </w:r>
      <w:proofErr w:type="gramEnd"/>
      <w:r w:rsidRPr="0086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сила воли и добавление в рацион продуктов, богатых никотиновой кислотой. Если первое условие индивидуально, то второе вполне доступно для каждого. Только важно помнить, что овощи и фрукты содержат значительно меньшее количество никотиновой кислоты. По этой причине ваше меню должно быть насыщено. Не пугайтесь – это безвредно. Каждому человеку необходимо съедать не менее 700 г растительной пищи в день, вне зависимости от того курит он или нет.</w:t>
      </w:r>
    </w:p>
    <w:p w:rsidR="00864D7E" w:rsidRPr="00864D7E" w:rsidRDefault="00864D7E" w:rsidP="00864D7E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решили покончить с вредной привычкой, то советуем вам обратить внимание на следующие овощи и фрукты. Чемпионами по содержанию никотина среди овощей является семейство пасленовых. Первое место за собой прочно держит красный помидор. В нем содержится до 42,8 </w:t>
      </w:r>
      <w:proofErr w:type="spellStart"/>
      <w:r w:rsidRPr="0086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</w:t>
      </w:r>
      <w:proofErr w:type="spellEnd"/>
      <w:r w:rsidRPr="0086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/г </w:t>
      </w:r>
      <w:proofErr w:type="spellStart"/>
      <w:r w:rsidRPr="0086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никотинвой</w:t>
      </w:r>
      <w:proofErr w:type="spellEnd"/>
      <w:r w:rsidRPr="0086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кислоты. Меньше ее в перце, картофеле и баклажанах, но эти овощи также являются эффективными заменителями сигарет. Не стоит забывать о бобовых (</w:t>
      </w:r>
      <w:proofErr w:type="gramStart"/>
      <w:r w:rsidRPr="0086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горохе</w:t>
      </w:r>
      <w:proofErr w:type="gramEnd"/>
      <w:r w:rsidRPr="0086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фасоли) и орехах. Они дополнят ваш здоровый рацион. А на десерт отлично подойдут фрукты – манго и ананас.</w:t>
      </w:r>
    </w:p>
    <w:p w:rsidR="00864D7E" w:rsidRPr="00864D7E" w:rsidRDefault="00864D7E" w:rsidP="00864D7E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Результатом вашей антитабачной диеты станет не только отказ от сигарет, но насыщение организма </w:t>
      </w:r>
      <w:proofErr w:type="gramStart"/>
      <w:r w:rsidRPr="0086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proofErr w:type="gramEnd"/>
      <w:r w:rsidRPr="0086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нутриентами</w:t>
      </w:r>
      <w:proofErr w:type="spellEnd"/>
      <w:r w:rsidRPr="0086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вредными привычками можно и нужно бороться со вкусом.</w:t>
      </w:r>
    </w:p>
    <w:p w:rsidR="00864D7E" w:rsidRPr="00864D7E" w:rsidRDefault="00864D7E" w:rsidP="00864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материалам </w:t>
      </w:r>
      <w:hyperlink r:id="rId4" w:history="1">
        <w:r w:rsidRPr="00864D7E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сайта «Здоровое питание»</w:t>
        </w:r>
      </w:hyperlink>
      <w:r w:rsidRPr="0086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разработанного </w:t>
      </w:r>
      <w:proofErr w:type="spellStart"/>
      <w:r w:rsidRPr="0086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Роспотребнадзором</w:t>
      </w:r>
      <w:proofErr w:type="spellEnd"/>
      <w:r w:rsidRPr="0086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реализации федерального проекта «Укрепление общественного здоровья» национального проекта «Демография»</w:t>
      </w:r>
    </w:p>
    <w:p w:rsidR="00864D7E" w:rsidRPr="00864D7E" w:rsidRDefault="00864D7E" w:rsidP="00864D7E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4D7E" w:rsidRDefault="00864D7E" w:rsidP="00864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  <w:hyperlink r:id="rId5" w:history="1">
        <w:r w:rsidRPr="00AF212A">
          <w:rPr>
            <w:rStyle w:val="a4"/>
            <w:rFonts w:ascii="Times New Roman" w:hAnsi="Times New Roman" w:cs="Times New Roman"/>
            <w:sz w:val="28"/>
            <w:szCs w:val="28"/>
          </w:rPr>
          <w:t>http://86.rospotrebnadzor.ru/osnovnye-napravleniya-deyatelnosti/san-nadzor/eda-protiv-sigaret</w:t>
        </w:r>
      </w:hyperlink>
    </w:p>
    <w:p w:rsidR="00864D7E" w:rsidRPr="00864D7E" w:rsidRDefault="00864D7E" w:rsidP="00864D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4D7E" w:rsidRPr="00864D7E" w:rsidSect="0058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D7E"/>
    <w:rsid w:val="001F1490"/>
    <w:rsid w:val="005805D5"/>
    <w:rsid w:val="00864D7E"/>
    <w:rsid w:val="00CC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D5"/>
  </w:style>
  <w:style w:type="paragraph" w:styleId="2">
    <w:name w:val="heading 2"/>
    <w:basedOn w:val="a"/>
    <w:link w:val="20"/>
    <w:uiPriority w:val="9"/>
    <w:qFormat/>
    <w:rsid w:val="00864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4D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4D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86.rospotrebnadzor.ru/osnovnye-napravleniya-deyatelnosti/san-nadzor/eda-protiv-sigaret" TargetMode="External"/><Relationship Id="rId4" Type="http://schemas.openxmlformats.org/officeDocument/2006/relationships/hyperlink" Target="https://xn----8sbehgcimb3cfabqj3b.xn--p1ai/healthy-nutrition/kakaya-eda-mozhet-zamenit-sigarety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2021-06-16T09:34:00Z</dcterms:created>
  <dcterms:modified xsi:type="dcterms:W3CDTF">2021-06-21T18:02:00Z</dcterms:modified>
</cp:coreProperties>
</file>