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32" w:rsidRPr="006B1332" w:rsidRDefault="006B1332" w:rsidP="006B1332">
      <w:pPr>
        <w:shd w:val="clear" w:color="auto" w:fill="FFFFFF"/>
        <w:spacing w:before="240" w:after="240" w:line="240" w:lineRule="auto"/>
        <w:jc w:val="center"/>
        <w:outlineLvl w:val="0"/>
        <w:rPr>
          <w:rFonts w:ascii="Times New Roman" w:eastAsia="Times New Roman" w:hAnsi="Times New Roman" w:cs="Times New Roman"/>
          <w:b/>
          <w:bCs/>
          <w:color w:val="000000"/>
          <w:kern w:val="36"/>
          <w:sz w:val="40"/>
          <w:szCs w:val="40"/>
          <w:lang w:eastAsia="ru-RU"/>
        </w:rPr>
      </w:pPr>
      <w:r w:rsidRPr="006B1332">
        <w:rPr>
          <w:rFonts w:ascii="Times New Roman" w:eastAsia="Times New Roman" w:hAnsi="Times New Roman" w:cs="Times New Roman"/>
          <w:b/>
          <w:bCs/>
          <w:color w:val="000000"/>
          <w:kern w:val="36"/>
          <w:sz w:val="40"/>
          <w:szCs w:val="40"/>
          <w:lang w:eastAsia="ru-RU"/>
        </w:rPr>
        <w:t xml:space="preserve">Рекомендации населению по </w:t>
      </w:r>
      <w:proofErr w:type="spellStart"/>
      <w:r w:rsidRPr="006B1332">
        <w:rPr>
          <w:rFonts w:ascii="Times New Roman" w:eastAsia="Times New Roman" w:hAnsi="Times New Roman" w:cs="Times New Roman"/>
          <w:b/>
          <w:bCs/>
          <w:color w:val="000000"/>
          <w:kern w:val="36"/>
          <w:sz w:val="40"/>
          <w:szCs w:val="40"/>
          <w:lang w:eastAsia="ru-RU"/>
        </w:rPr>
        <w:t>эпидемиологически</w:t>
      </w:r>
      <w:proofErr w:type="spellEnd"/>
      <w:r w:rsidRPr="006B1332">
        <w:rPr>
          <w:rFonts w:ascii="Times New Roman" w:eastAsia="Times New Roman" w:hAnsi="Times New Roman" w:cs="Times New Roman"/>
          <w:b/>
          <w:bCs/>
          <w:color w:val="000000"/>
          <w:kern w:val="36"/>
          <w:sz w:val="40"/>
          <w:szCs w:val="40"/>
          <w:lang w:eastAsia="ru-RU"/>
        </w:rPr>
        <w:t xml:space="preserve"> безопасному поведению на пляже</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 xml:space="preserve">Во время летнего сезона, когда жители городов и поселений отправятся на пикники и на прогулки по лесам, а с наступлением купального сезона – на пляжи, </w:t>
      </w:r>
      <w:proofErr w:type="spellStart"/>
      <w:r w:rsidRPr="006B1332">
        <w:rPr>
          <w:rFonts w:ascii="Times New Roman" w:eastAsia="Times New Roman" w:hAnsi="Times New Roman" w:cs="Times New Roman"/>
          <w:sz w:val="28"/>
          <w:szCs w:val="28"/>
          <w:lang w:eastAsia="ru-RU"/>
        </w:rPr>
        <w:t>Роспотребнадзор</w:t>
      </w:r>
      <w:proofErr w:type="spellEnd"/>
      <w:r w:rsidRPr="006B1332">
        <w:rPr>
          <w:rFonts w:ascii="Times New Roman" w:eastAsia="Times New Roman" w:hAnsi="Times New Roman" w:cs="Times New Roman"/>
          <w:sz w:val="28"/>
          <w:szCs w:val="28"/>
          <w:lang w:eastAsia="ru-RU"/>
        </w:rPr>
        <w:t xml:space="preserve"> рекомендует придерживаться нескольких простых правил, чтобы впечатления от времяпрепровождения на природе не были омрачены последующими неприятностями со здоровьем.</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Перенос и хранение скоропортящихся продуктов должны осуществляться в сумке-холодильнике, пищевые продукты приобретайте в стационарных предприятиях торговли. Не покупайте мясо и другие продукты в местах неустановленной торговли, неизвестного происхождения, без сопроводительных документов.</w:t>
      </w:r>
    </w:p>
    <w:p w:rsidR="006B1332" w:rsidRPr="006B1332" w:rsidRDefault="006B1332" w:rsidP="006B1332">
      <w:pPr>
        <w:shd w:val="clear" w:color="auto" w:fill="F8F8F8"/>
        <w:spacing w:after="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Не рекомендуется брать с собой на пикник молочные продукты, копчености, сырые маринованные продукты, яйца и кондитерские изделия с кремом – все они служат питательной средой для болезнетворных микробов.</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Для приготовления блюд, закусок рекомендуется использовать разные кухонные принадлежности (ножи, разделочные доски): одни для сырых продуктов, другие для готовой пищи. Важно следить, чтобы соки от мяса, курицы, рыбы и любых других сырых продуктов не загрязнили готовую пищу (например, салаты, фрукты и овощи).</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Вся еда – до, во время и после самого приема пищи - должна быть защищена от насекомых, грызунов и иных животных, которые являются переносчиками патогенных микроорганизмов. Обязательно закройте пищу в пластиковые контейнеры с плотной крышкой или заверните в пищевую плёнку.</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При жарке мяса на огне рекомендуется использовать нежирное мясо. Нежирная говядина является хорошим источником железа и других пищевых компонентов, и не содержит большого количества жира.</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Используйте для жарки готовый древесный уголь, металлические шампуры, а для еды - одноразовую посуду и столовые приборы. Осуществляйте жарку шашлыка непосредственно перед употреблением. И помните, что жарка на мангале не гарантирует полного «обеззараживания» — бактерии умирают лишь при 70-75 градусах.</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 xml:space="preserve">Постоянно соблюдайте правила личной гигиены, всегда мойте руки перед приготовлением и перед приемом пищи, желательно с мылом. При этом мыть руки, овощи и фрукты, а также посуду можно только </w:t>
      </w:r>
      <w:proofErr w:type="spellStart"/>
      <w:r w:rsidRPr="006B1332">
        <w:rPr>
          <w:rFonts w:ascii="Times New Roman" w:eastAsia="Times New Roman" w:hAnsi="Times New Roman" w:cs="Times New Roman"/>
          <w:sz w:val="28"/>
          <w:szCs w:val="28"/>
          <w:lang w:eastAsia="ru-RU"/>
        </w:rPr>
        <w:t>бутилированной</w:t>
      </w:r>
      <w:proofErr w:type="spellEnd"/>
      <w:r w:rsidRPr="006B1332">
        <w:rPr>
          <w:rFonts w:ascii="Times New Roman" w:eastAsia="Times New Roman" w:hAnsi="Times New Roman" w:cs="Times New Roman"/>
          <w:sz w:val="28"/>
          <w:szCs w:val="28"/>
          <w:lang w:eastAsia="ru-RU"/>
        </w:rPr>
        <w:t xml:space="preserve"> водой или кипяченой водой.</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 xml:space="preserve">При пребывании за городом не стоит забывать и о способах профилактики против клещевых инфекций. Активность клещей на территории России длится в период с апреля по октябрь. Клещи поджидают своих «жертв», сидя </w:t>
      </w:r>
      <w:r w:rsidRPr="006B1332">
        <w:rPr>
          <w:rFonts w:ascii="Times New Roman" w:eastAsia="Times New Roman" w:hAnsi="Times New Roman" w:cs="Times New Roman"/>
          <w:sz w:val="28"/>
          <w:szCs w:val="28"/>
          <w:lang w:eastAsia="ru-RU"/>
        </w:rPr>
        <w:lastRenderedPageBreak/>
        <w:t>в траве, поэтому выбирайте одежду, закрывающую ноги и руки. Кроме того, перед тем, как отправиться на пикник, позаботьтесь о приобретении противоклещевых аэрозолей.</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Особое внимание необходимо уделять осмотрам. Во время пребывания на природе необходимо осматривать себя и детей каждые 15-20 минут. Особо тщательный осмотр необходимо производить перед заходом в дом. Клещи могут быть не только на Вас, но и на вещах (сумке, рюкзаке), цветах (или других сорванных растениях).</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 xml:space="preserve">Если клещ все-таки укусил вас, его нужно снять </w:t>
      </w:r>
      <w:proofErr w:type="gramStart"/>
      <w:r w:rsidRPr="006B1332">
        <w:rPr>
          <w:rFonts w:ascii="Times New Roman" w:eastAsia="Times New Roman" w:hAnsi="Times New Roman" w:cs="Times New Roman"/>
          <w:sz w:val="28"/>
          <w:szCs w:val="28"/>
          <w:lang w:eastAsia="ru-RU"/>
        </w:rPr>
        <w:t>в</w:t>
      </w:r>
      <w:proofErr w:type="gramEnd"/>
      <w:r w:rsidRPr="006B1332">
        <w:rPr>
          <w:rFonts w:ascii="Times New Roman" w:eastAsia="Times New Roman" w:hAnsi="Times New Roman" w:cs="Times New Roman"/>
          <w:sz w:val="28"/>
          <w:szCs w:val="28"/>
          <w:lang w:eastAsia="ru-RU"/>
        </w:rPr>
        <w:t xml:space="preserve"> ближайшем </w:t>
      </w:r>
      <w:proofErr w:type="spellStart"/>
      <w:r w:rsidRPr="006B1332">
        <w:rPr>
          <w:rFonts w:ascii="Times New Roman" w:eastAsia="Times New Roman" w:hAnsi="Times New Roman" w:cs="Times New Roman"/>
          <w:sz w:val="28"/>
          <w:szCs w:val="28"/>
          <w:lang w:eastAsia="ru-RU"/>
        </w:rPr>
        <w:t>травмпункте</w:t>
      </w:r>
      <w:proofErr w:type="spellEnd"/>
      <w:r w:rsidRPr="006B1332">
        <w:rPr>
          <w:rFonts w:ascii="Times New Roman" w:eastAsia="Times New Roman" w:hAnsi="Times New Roman" w:cs="Times New Roman"/>
          <w:sz w:val="28"/>
          <w:szCs w:val="28"/>
          <w:lang w:eastAsia="ru-RU"/>
        </w:rPr>
        <w:t xml:space="preserve"> и передать на исследование.</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Чтобы сохранить собственное здоровье и чистоту пляжа, нужно соблюдать несколько простых правил поведения.</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При выборе мест отдыха необходимо обратить внимание на благоустройство пляжа: наличие мусоросборников, скамеек, теневых навесов, кабинок для переодевания, графиков уборки, организованного спасательного и медицинского пунктов. Рядом с пляжем должны быть общественные туалеты. Кроме того, перед походом можно уточнить на сайте территориального управления Роспотребнадзора, пригоден ли для купания тот водоем, на берегу которого вы собираетесь провести теплый летний день.</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Собираясь на пляж, обязательно нужно взять с собой головной убор, питьевую воду, полотенце, зонтик. Загорать лучше под зонтиком в утренние и послеобеденные часы.</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Нельзя пить воду из водоема, мыть в ней овощи, посуду, полоскать рот.</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Лучше избегать употребления алкогольных напитков, тем более строго не рекомендуется купаться в состоянии алкогольного опьянения.</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На пляжах не рекомендуется отдыхать и купаться с домашними животными. Нельзя бросать и отставлять после себя мусор, его нужно выбрасывать в специально отведенные места.</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 xml:space="preserve">Потребность в энергии в жаркую погоду снижается, в </w:t>
      </w:r>
      <w:proofErr w:type="gramStart"/>
      <w:r w:rsidRPr="006B1332">
        <w:rPr>
          <w:rFonts w:ascii="Times New Roman" w:eastAsia="Times New Roman" w:hAnsi="Times New Roman" w:cs="Times New Roman"/>
          <w:sz w:val="28"/>
          <w:szCs w:val="28"/>
          <w:lang w:eastAsia="ru-RU"/>
        </w:rPr>
        <w:t>связи</w:t>
      </w:r>
      <w:proofErr w:type="gramEnd"/>
      <w:r w:rsidRPr="006B1332">
        <w:rPr>
          <w:rFonts w:ascii="Times New Roman" w:eastAsia="Times New Roman" w:hAnsi="Times New Roman" w:cs="Times New Roman"/>
          <w:sz w:val="28"/>
          <w:szCs w:val="28"/>
          <w:lang w:eastAsia="ru-RU"/>
        </w:rPr>
        <w:t xml:space="preserve"> с чем организму летом нужна менее калорийная пища - необходимо отказаться от жирной пищи, а потребление мяса свести к минимуму. Приемы пищи желательно исключить в самое жаркое время дня, перенеся их на утро и вечер.</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 xml:space="preserve">В целях профилактики обезвоживания организма рекомендуется употреблять большое количество жидкости: чая, минеральной воды, морса, </w:t>
      </w:r>
      <w:proofErr w:type="spellStart"/>
      <w:proofErr w:type="gramStart"/>
      <w:r w:rsidRPr="006B1332">
        <w:rPr>
          <w:rFonts w:ascii="Times New Roman" w:eastAsia="Times New Roman" w:hAnsi="Times New Roman" w:cs="Times New Roman"/>
          <w:sz w:val="28"/>
          <w:szCs w:val="28"/>
          <w:lang w:eastAsia="ru-RU"/>
        </w:rPr>
        <w:t>кисло-молочных</w:t>
      </w:r>
      <w:proofErr w:type="spellEnd"/>
      <w:proofErr w:type="gramEnd"/>
      <w:r w:rsidRPr="006B1332">
        <w:rPr>
          <w:rFonts w:ascii="Times New Roman" w:eastAsia="Times New Roman" w:hAnsi="Times New Roman" w:cs="Times New Roman"/>
          <w:sz w:val="28"/>
          <w:szCs w:val="28"/>
          <w:lang w:eastAsia="ru-RU"/>
        </w:rPr>
        <w:t xml:space="preserve"> напитков с низким содержанием жира, отваров из сухофруктов, витаминизированных напитков, избегая употребления газированных напитков и жидкостей с повышенным содержанием сахара, энергетических и алкогольных напитков.</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 xml:space="preserve">Для соблюдения питьевого режима необходимо выпивать до 1,5 литров жидкости в сутки. Вместе с этим необходимо помнить, что резко </w:t>
      </w:r>
      <w:r w:rsidRPr="006B1332">
        <w:rPr>
          <w:rFonts w:ascii="Times New Roman" w:eastAsia="Times New Roman" w:hAnsi="Times New Roman" w:cs="Times New Roman"/>
          <w:sz w:val="28"/>
          <w:szCs w:val="28"/>
          <w:lang w:eastAsia="ru-RU"/>
        </w:rPr>
        <w:lastRenderedPageBreak/>
        <w:t xml:space="preserve">увеличивать количество потребления воды не стоит людям с заболеваниями почек и </w:t>
      </w:r>
      <w:proofErr w:type="spellStart"/>
      <w:proofErr w:type="gramStart"/>
      <w:r w:rsidRPr="006B1332">
        <w:rPr>
          <w:rFonts w:ascii="Times New Roman" w:eastAsia="Times New Roman" w:hAnsi="Times New Roman" w:cs="Times New Roman"/>
          <w:sz w:val="28"/>
          <w:szCs w:val="28"/>
          <w:lang w:eastAsia="ru-RU"/>
        </w:rPr>
        <w:t>сердечно-сосудистой</w:t>
      </w:r>
      <w:proofErr w:type="spellEnd"/>
      <w:proofErr w:type="gramEnd"/>
      <w:r w:rsidRPr="006B1332">
        <w:rPr>
          <w:rFonts w:ascii="Times New Roman" w:eastAsia="Times New Roman" w:hAnsi="Times New Roman" w:cs="Times New Roman"/>
          <w:sz w:val="28"/>
          <w:szCs w:val="28"/>
          <w:lang w:eastAsia="ru-RU"/>
        </w:rPr>
        <w:t xml:space="preserve"> системы.</w:t>
      </w:r>
    </w:p>
    <w:p w:rsidR="006B1332" w:rsidRPr="006B1332" w:rsidRDefault="006B1332" w:rsidP="006B1332">
      <w:pPr>
        <w:shd w:val="clear" w:color="auto" w:fill="F8F8F8"/>
        <w:spacing w:after="150"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Если почувствовали себя плохо, не занимайтесь самолечением, а немедленно обратитесь к врачу.</w:t>
      </w:r>
    </w:p>
    <w:p w:rsidR="006B1332" w:rsidRPr="006B1332" w:rsidRDefault="006B1332" w:rsidP="006B1332">
      <w:pPr>
        <w:shd w:val="clear" w:color="auto" w:fill="F8F8F8"/>
        <w:spacing w:line="240" w:lineRule="auto"/>
        <w:jc w:val="both"/>
        <w:rPr>
          <w:rFonts w:ascii="Times New Roman" w:eastAsia="Times New Roman" w:hAnsi="Times New Roman" w:cs="Times New Roman"/>
          <w:sz w:val="28"/>
          <w:szCs w:val="28"/>
          <w:lang w:eastAsia="ru-RU"/>
        </w:rPr>
      </w:pPr>
      <w:r w:rsidRPr="006B1332">
        <w:rPr>
          <w:rFonts w:ascii="Times New Roman" w:eastAsia="Times New Roman" w:hAnsi="Times New Roman" w:cs="Times New Roman"/>
          <w:sz w:val="28"/>
          <w:szCs w:val="28"/>
          <w:lang w:eastAsia="ru-RU"/>
        </w:rPr>
        <w:t>Приятного отдыха!</w:t>
      </w:r>
    </w:p>
    <w:p w:rsidR="006B1332" w:rsidRPr="006B1332" w:rsidRDefault="006B1332" w:rsidP="006B1332">
      <w:pPr>
        <w:jc w:val="both"/>
        <w:rPr>
          <w:rFonts w:ascii="Times New Roman" w:hAnsi="Times New Roman" w:cs="Times New Roman"/>
          <w:sz w:val="28"/>
          <w:szCs w:val="28"/>
        </w:rPr>
      </w:pPr>
      <w:r w:rsidRPr="006B1332">
        <w:rPr>
          <w:rFonts w:ascii="Times New Roman" w:hAnsi="Times New Roman" w:cs="Times New Roman"/>
          <w:sz w:val="28"/>
          <w:szCs w:val="28"/>
        </w:rPr>
        <w:t xml:space="preserve">ИСТОЧНИК: </w:t>
      </w:r>
      <w:hyperlink r:id="rId4" w:history="1">
        <w:r w:rsidRPr="006B1332">
          <w:rPr>
            <w:rStyle w:val="a4"/>
            <w:rFonts w:ascii="Times New Roman" w:hAnsi="Times New Roman" w:cs="Times New Roman"/>
            <w:sz w:val="28"/>
            <w:szCs w:val="28"/>
          </w:rPr>
          <w:t>http://41.rospotrebnadzor.ru/content/rekomendacii-naseleniyu-po-epidemiologicheski-bezopasnomu-povedeniyu-na-plyazhe-1</w:t>
        </w:r>
      </w:hyperlink>
    </w:p>
    <w:p w:rsidR="006B1332" w:rsidRPr="006B1332" w:rsidRDefault="006B1332" w:rsidP="006B1332">
      <w:pPr>
        <w:jc w:val="both"/>
        <w:rPr>
          <w:rFonts w:ascii="Times New Roman" w:hAnsi="Times New Roman" w:cs="Times New Roman"/>
          <w:sz w:val="28"/>
          <w:szCs w:val="28"/>
        </w:rPr>
      </w:pPr>
    </w:p>
    <w:sectPr w:rsidR="006B1332" w:rsidRPr="006B1332" w:rsidSect="009D2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332"/>
    <w:rsid w:val="00321590"/>
    <w:rsid w:val="006B1332"/>
    <w:rsid w:val="009D2B5C"/>
    <w:rsid w:val="00C92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5C"/>
  </w:style>
  <w:style w:type="paragraph" w:styleId="1">
    <w:name w:val="heading 1"/>
    <w:basedOn w:val="a"/>
    <w:link w:val="10"/>
    <w:uiPriority w:val="9"/>
    <w:qFormat/>
    <w:rsid w:val="006B13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33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1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B13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1315131">
      <w:bodyDiv w:val="1"/>
      <w:marLeft w:val="0"/>
      <w:marRight w:val="0"/>
      <w:marTop w:val="0"/>
      <w:marBottom w:val="0"/>
      <w:divBdr>
        <w:top w:val="none" w:sz="0" w:space="0" w:color="auto"/>
        <w:left w:val="none" w:sz="0" w:space="0" w:color="auto"/>
        <w:bottom w:val="none" w:sz="0" w:space="0" w:color="auto"/>
        <w:right w:val="none" w:sz="0" w:space="0" w:color="auto"/>
      </w:divBdr>
      <w:divsChild>
        <w:div w:id="1617060663">
          <w:marLeft w:val="0"/>
          <w:marRight w:val="0"/>
          <w:marTop w:val="0"/>
          <w:marBottom w:val="0"/>
          <w:divBdr>
            <w:top w:val="none" w:sz="0" w:space="0" w:color="auto"/>
            <w:left w:val="none" w:sz="0" w:space="0" w:color="auto"/>
            <w:bottom w:val="none" w:sz="0" w:space="0" w:color="auto"/>
            <w:right w:val="none" w:sz="0" w:space="0" w:color="auto"/>
          </w:divBdr>
          <w:divsChild>
            <w:div w:id="89355548">
              <w:marLeft w:val="0"/>
              <w:marRight w:val="0"/>
              <w:marTop w:val="0"/>
              <w:marBottom w:val="900"/>
              <w:divBdr>
                <w:top w:val="none" w:sz="0" w:space="0" w:color="auto"/>
                <w:left w:val="none" w:sz="0" w:space="0" w:color="auto"/>
                <w:bottom w:val="none" w:sz="0" w:space="0" w:color="auto"/>
                <w:right w:val="none" w:sz="0" w:space="0" w:color="auto"/>
              </w:divBdr>
              <w:divsChild>
                <w:div w:id="1128472795">
                  <w:marLeft w:val="0"/>
                  <w:marRight w:val="0"/>
                  <w:marTop w:val="150"/>
                  <w:marBottom w:val="0"/>
                  <w:divBdr>
                    <w:top w:val="none" w:sz="0" w:space="0" w:color="auto"/>
                    <w:left w:val="none" w:sz="0" w:space="0" w:color="auto"/>
                    <w:bottom w:val="none" w:sz="0" w:space="0" w:color="auto"/>
                    <w:right w:val="none" w:sz="0" w:space="0" w:color="auto"/>
                  </w:divBdr>
                  <w:divsChild>
                    <w:div w:id="1492913164">
                      <w:marLeft w:val="0"/>
                      <w:marRight w:val="0"/>
                      <w:marTop w:val="0"/>
                      <w:marBottom w:val="0"/>
                      <w:divBdr>
                        <w:top w:val="none" w:sz="0" w:space="0" w:color="auto"/>
                        <w:left w:val="none" w:sz="0" w:space="0" w:color="auto"/>
                        <w:bottom w:val="none" w:sz="0" w:space="0" w:color="auto"/>
                        <w:right w:val="none" w:sz="0" w:space="0" w:color="auto"/>
                      </w:divBdr>
                      <w:divsChild>
                        <w:div w:id="131604621">
                          <w:marLeft w:val="0"/>
                          <w:marRight w:val="0"/>
                          <w:marTop w:val="150"/>
                          <w:marBottom w:val="0"/>
                          <w:divBdr>
                            <w:top w:val="none" w:sz="0" w:space="0" w:color="auto"/>
                            <w:left w:val="none" w:sz="0" w:space="0" w:color="auto"/>
                            <w:bottom w:val="none" w:sz="0" w:space="0" w:color="auto"/>
                            <w:right w:val="none" w:sz="0" w:space="0" w:color="auto"/>
                          </w:divBdr>
                          <w:divsChild>
                            <w:div w:id="1958172825">
                              <w:marLeft w:val="0"/>
                              <w:marRight w:val="0"/>
                              <w:marTop w:val="0"/>
                              <w:marBottom w:val="0"/>
                              <w:divBdr>
                                <w:top w:val="none" w:sz="0" w:space="0" w:color="auto"/>
                                <w:left w:val="none" w:sz="0" w:space="0" w:color="auto"/>
                                <w:bottom w:val="none" w:sz="0" w:space="0" w:color="auto"/>
                                <w:right w:val="none" w:sz="0" w:space="0" w:color="auto"/>
                              </w:divBdr>
                              <w:divsChild>
                                <w:div w:id="1542815252">
                                  <w:marLeft w:val="0"/>
                                  <w:marRight w:val="0"/>
                                  <w:marTop w:val="0"/>
                                  <w:marBottom w:val="0"/>
                                  <w:divBdr>
                                    <w:top w:val="none" w:sz="0" w:space="0" w:color="auto"/>
                                    <w:left w:val="none" w:sz="0" w:space="0" w:color="auto"/>
                                    <w:bottom w:val="none" w:sz="0" w:space="0" w:color="auto"/>
                                    <w:right w:val="none" w:sz="0" w:space="0" w:color="auto"/>
                                  </w:divBdr>
                                  <w:divsChild>
                                    <w:div w:id="20280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41.rospotrebnadzor.ru/content/rekomendacii-naseleniyu-po-epidemiologicheski-bezopasnomu-povedeniyu-na-plyazh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2021-06-04T09:13:00Z</dcterms:created>
  <dcterms:modified xsi:type="dcterms:W3CDTF">2021-06-05T19:27:00Z</dcterms:modified>
</cp:coreProperties>
</file>