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E2" w:rsidRPr="00A40565" w:rsidRDefault="00C667E2" w:rsidP="00C667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0565">
        <w:rPr>
          <w:rFonts w:ascii="Times New Roman" w:hAnsi="Times New Roman" w:cs="Times New Roman"/>
          <w:b/>
          <w:i/>
          <w:sz w:val="32"/>
          <w:szCs w:val="32"/>
        </w:rPr>
        <w:t>ПАМЯТКА ДЛЯ РОДИТЕЛЕЙ</w:t>
      </w:r>
    </w:p>
    <w:p w:rsidR="00C667E2" w:rsidRDefault="00C667E2" w:rsidP="00C667E2">
      <w:pPr>
        <w:pStyle w:val="a3"/>
        <w:shd w:val="clear" w:color="auto" w:fill="FFFFFF"/>
        <w:spacing w:before="0" w:beforeAutospacing="0" w:after="288" w:afterAutospacing="0"/>
        <w:jc w:val="center"/>
        <w:rPr>
          <w:rStyle w:val="a4"/>
          <w:sz w:val="36"/>
          <w:szCs w:val="36"/>
        </w:rPr>
      </w:pPr>
      <w:r w:rsidRPr="00C667E2">
        <w:rPr>
          <w:rStyle w:val="a4"/>
          <w:sz w:val="36"/>
          <w:szCs w:val="36"/>
        </w:rPr>
        <w:t>Рабочее место в классе</w:t>
      </w:r>
    </w:p>
    <w:p w:rsidR="00C667E2" w:rsidRPr="00C667E2" w:rsidRDefault="00C667E2" w:rsidP="00C667E2">
      <w:pPr>
        <w:pStyle w:val="a3"/>
        <w:shd w:val="clear" w:color="auto" w:fill="FFFFFF"/>
        <w:spacing w:before="0" w:beforeAutospacing="0" w:after="288" w:afterAutospacing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940425" cy="2962275"/>
            <wp:effectExtent l="19050" t="0" r="3175" b="0"/>
            <wp:docPr id="1" name="Рисунок 1" descr="D:\МОИ ДОКУМЕНТЫ 2\c8cd8b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 2\c8cd8b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7E2" w:rsidRDefault="00C667E2" w:rsidP="00C667E2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C667E2">
        <w:rPr>
          <w:sz w:val="28"/>
          <w:szCs w:val="28"/>
        </w:rPr>
        <w:t>Дети растут довольно быстро, и уже через несколько лет, вчерашний кроха становится школьником. Обучение в школе – это не только увлекательный мир знаний, но и, при неправильно организованном учебном процессе, риск здоровью несформировавшегося организма.</w:t>
      </w:r>
    </w:p>
    <w:p w:rsidR="00C667E2" w:rsidRDefault="00C667E2" w:rsidP="00C667E2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C667E2">
        <w:rPr>
          <w:sz w:val="28"/>
          <w:szCs w:val="28"/>
        </w:rPr>
        <w:t xml:space="preserve"> Для предотвращения нарушения осанки и зрения, мышечного перенапряжения и утомления школьника, сохранения его высокой работоспособности и здоровья, профилактики школьных форм патологии большое внимание необходимо уделять подбору и расположению школьного оборудования в классе и подбору мебели дома. </w:t>
      </w:r>
    </w:p>
    <w:p w:rsidR="00C667E2" w:rsidRDefault="00C667E2" w:rsidP="00C667E2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proofErr w:type="gramStart"/>
      <w:r w:rsidRPr="00C667E2">
        <w:rPr>
          <w:sz w:val="28"/>
          <w:szCs w:val="28"/>
        </w:rPr>
        <w:t>К школьному (учебному) оборудованию относят: мебель (столы ученические, стулья, парты, лабораторные столы и т.д., книжные, настенные</w:t>
      </w:r>
      <w:proofErr w:type="gramEnd"/>
      <w:r w:rsidRPr="00C667E2">
        <w:rPr>
          <w:sz w:val="28"/>
          <w:szCs w:val="28"/>
        </w:rPr>
        <w:t xml:space="preserve"> и встроенные </w:t>
      </w:r>
      <w:proofErr w:type="gramStart"/>
      <w:r w:rsidRPr="00C667E2">
        <w:rPr>
          <w:sz w:val="28"/>
          <w:szCs w:val="28"/>
        </w:rPr>
        <w:t>шкафы</w:t>
      </w:r>
      <w:proofErr w:type="gramEnd"/>
      <w:r w:rsidRPr="00C667E2">
        <w:rPr>
          <w:sz w:val="28"/>
          <w:szCs w:val="28"/>
        </w:rPr>
        <w:t xml:space="preserve"> и стеллажи); классные доски; верстаки и станки учебных мастерских; оборудование спортивных залов; учебники, наглядные пособия и письменные принадлежности. </w:t>
      </w:r>
    </w:p>
    <w:p w:rsidR="00C667E2" w:rsidRPr="00C667E2" w:rsidRDefault="00C667E2" w:rsidP="00C667E2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C667E2">
        <w:rPr>
          <w:sz w:val="28"/>
          <w:szCs w:val="28"/>
        </w:rPr>
        <w:t xml:space="preserve">При подборе учебного оборудования должны выполняться следующие требования: оно должно соответствовать анатомо-физиологическим возможностям детей и подростков, обеспечивая тем самым удобную позу ребенка при учебных занятиях, сохранение работоспособности и предотвращая развитие школьных форм патологии; оно должно быть безопасным, исключать возможность травматизма и появления заболеваний детей и подростков (например, отсутствие режущих и острых выступов в мебели, использование при изготовлении книг и тетрадей безопасных красок и др.); школьное оборудование должно отвечать эстетическим требованиям, </w:t>
      </w:r>
      <w:r w:rsidRPr="00C667E2">
        <w:rPr>
          <w:sz w:val="28"/>
          <w:szCs w:val="28"/>
        </w:rPr>
        <w:lastRenderedPageBreak/>
        <w:t>быть легкой конструкции и привлекательным по окраске, с элементами художественного оформления.</w:t>
      </w:r>
    </w:p>
    <w:p w:rsidR="00C667E2" w:rsidRDefault="00C667E2" w:rsidP="00C66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5555E7">
          <w:rPr>
            <w:rStyle w:val="a5"/>
            <w:rFonts w:ascii="Times New Roman" w:hAnsi="Times New Roman" w:cs="Times New Roman"/>
            <w:sz w:val="28"/>
            <w:szCs w:val="28"/>
          </w:rPr>
          <w:t>http://13.rospotrebnadzor.ru/</w:t>
        </w:r>
      </w:hyperlink>
    </w:p>
    <w:p w:rsidR="00C667E2" w:rsidRPr="00C667E2" w:rsidRDefault="00C667E2" w:rsidP="00C667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67E2" w:rsidRPr="00C667E2" w:rsidSect="00DD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E2"/>
    <w:rsid w:val="00590354"/>
    <w:rsid w:val="00BC4F2B"/>
    <w:rsid w:val="00C667E2"/>
    <w:rsid w:val="00DD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7E2"/>
    <w:rPr>
      <w:b/>
      <w:bCs/>
    </w:rPr>
  </w:style>
  <w:style w:type="character" w:styleId="a5">
    <w:name w:val="Hyperlink"/>
    <w:basedOn w:val="a0"/>
    <w:uiPriority w:val="99"/>
    <w:unhideWhenUsed/>
    <w:rsid w:val="00C667E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3.rospotrebnadzo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2021-08-04T12:08:00Z</dcterms:created>
  <dcterms:modified xsi:type="dcterms:W3CDTF">2021-08-05T07:38:00Z</dcterms:modified>
</cp:coreProperties>
</file>