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center"/>
        <w:rPr>
          <w:sz w:val="44"/>
          <w:szCs w:val="44"/>
        </w:rPr>
      </w:pPr>
      <w:r w:rsidRPr="008271F9">
        <w:rPr>
          <w:rStyle w:val="a4"/>
          <w:sz w:val="44"/>
          <w:szCs w:val="44"/>
        </w:rPr>
        <w:t>О мерах профилактики отравлений грибами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В Российской Федерации произрастает более 300 видов съедобных грибов, которые так нравится собирать любителям «тихой охоты».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Действительно, занятие очень увлекательное и интересное, позволяющее, к тому же, лакомиться собранным урожаем. Однако</w:t>
      </w:r>
      <w:proofErr w:type="gramStart"/>
      <w:r w:rsidRPr="008271F9">
        <w:rPr>
          <w:sz w:val="28"/>
          <w:szCs w:val="28"/>
        </w:rPr>
        <w:t>,</w:t>
      </w:r>
      <w:proofErr w:type="gramEnd"/>
      <w:r w:rsidRPr="008271F9">
        <w:rPr>
          <w:sz w:val="28"/>
          <w:szCs w:val="28"/>
        </w:rPr>
        <w:t xml:space="preserve"> грибы необходимо знать, чтобы в лукошко вместе со съедобными не попали ядовитые, употребляя которые в пищу, можно получить тяжелое пищевое отравление.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 Чтобы избежать неприятных последствий, важно соблюдать меры предосторожности.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Причины отравления грибами</w:t>
      </w:r>
    </w:p>
    <w:p w:rsidR="008271F9" w:rsidRPr="008271F9" w:rsidRDefault="008271F9" w:rsidP="008271F9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 xml:space="preserve">Токсичность самих грибов, обусловленная наличием токсинов (или </w:t>
      </w:r>
      <w:proofErr w:type="spellStart"/>
      <w:r w:rsidRPr="008271F9">
        <w:rPr>
          <w:sz w:val="28"/>
          <w:szCs w:val="28"/>
        </w:rPr>
        <w:t>микотоксинов</w:t>
      </w:r>
      <w:proofErr w:type="spellEnd"/>
      <w:r w:rsidRPr="008271F9">
        <w:rPr>
          <w:sz w:val="28"/>
          <w:szCs w:val="28"/>
        </w:rPr>
        <w:t>)</w:t>
      </w:r>
    </w:p>
    <w:p w:rsidR="008271F9" w:rsidRPr="008271F9" w:rsidRDefault="008271F9" w:rsidP="008271F9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Продолжительное хранение собранных грибов без их кулинарной обработки либо длительное хранение уже приготовленных грибов</w:t>
      </w:r>
    </w:p>
    <w:p w:rsidR="008271F9" w:rsidRPr="008271F9" w:rsidRDefault="008271F9" w:rsidP="008271F9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Поражение грибов вредителями, в частности, грибными мухами</w:t>
      </w:r>
    </w:p>
    <w:p w:rsidR="008271F9" w:rsidRPr="008271F9" w:rsidRDefault="008271F9" w:rsidP="008271F9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Накопление в процессе роста гриба в плодовых телах вредных организму веществ (тяжёлых металлов и др.)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 xml:space="preserve">Грибы являются </w:t>
      </w:r>
      <w:proofErr w:type="spellStart"/>
      <w:r w:rsidRPr="008271F9">
        <w:rPr>
          <w:sz w:val="28"/>
          <w:szCs w:val="28"/>
        </w:rPr>
        <w:t>трудноперевариваемым</w:t>
      </w:r>
      <w:proofErr w:type="spellEnd"/>
      <w:r w:rsidRPr="008271F9">
        <w:rPr>
          <w:sz w:val="28"/>
          <w:szCs w:val="28"/>
        </w:rPr>
        <w:t xml:space="preserve"> продуктом, в них много грибной клетчатки -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Меры предосторожности при сборе и использовании грибов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 xml:space="preserve">Наиболее часто случаются отравления грибами, которые имеют внешнее сходство </w:t>
      </w:r>
      <w:proofErr w:type="gramStart"/>
      <w:r w:rsidRPr="008271F9">
        <w:rPr>
          <w:sz w:val="28"/>
          <w:szCs w:val="28"/>
        </w:rPr>
        <w:t>со</w:t>
      </w:r>
      <w:proofErr w:type="gramEnd"/>
      <w:r w:rsidRPr="008271F9">
        <w:rPr>
          <w:sz w:val="28"/>
          <w:szCs w:val="28"/>
        </w:rPr>
        <w:t xml:space="preserve"> съедобными и случайно собираются вместе с ними. Чтобы избежать такой ошибки, которая может стать фатальной, необходимо хорошо изучить общие признаки грибов и знать характерные отличия ядовитых видов. Собирать следует только известные вам виды грибов. Неизвестные или сомнительные плодовые тела нельзя употреблять в пищу. Следует помнить, что характерные признаки могут отсутствовать у некоторых экземпляров, например, белые хлопья на шляпке мухоморов могут смыться сильным дождём, шляпка бледной поганки, срезанная у самого верха, не позволяет заметить кольцо.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lastRenderedPageBreak/>
        <w:t>Для детей многие грибы намного опаснее, чем для взрослых, поэтому употребление даже «хороших» грибов детьми следует ограничить.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Опасность могут представлять грибы, как аккумуляторы токсичных веществ (тяжёлых металлов, пестицидов, радионуклидов).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Правила грибника: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Чтобы предупредить отравление грибами, важно соблюдать меры предосторожности, в частности: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Собирайте грибы вдали от дорог, магистралей, вне населённых мест, в экологически чистых районах.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Собирайте грибы в плетёные корзины - так они дольше будут свежими.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Собирайте только хорошо знакомые виды грибов.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Срезайте каждый гриб с целой ножкой.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 грибы, а также несъедобные и ядовитые, если их всё-таки по ошибке собрали.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Обязательно нужно подвергнуть грибы кулинарной обработке в день сбора, при этом каждый вид грибов готовить отдельно.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Чтобы избежать отравления грибами, помните, что нельзя: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собирать грибы в вёдра, полиэтиленовые пакеты или мешки — это приводит к порче грибов;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собирать старые, переросшие, червивые и неизвестные грибы;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пробовать грибы во время сбора;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подвергать грибы кулинарной обработке через день и более после сбора;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мариновать или солить грибы в оцинкованной посуде и глиняной глазурованной посуде;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хранить грибы в тепле — это скоропортящийся продукт.</w:t>
      </w:r>
    </w:p>
    <w:p w:rsid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sz w:val="28"/>
          <w:szCs w:val="28"/>
        </w:rPr>
      </w:pPr>
    </w:p>
    <w:p w:rsid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sz w:val="28"/>
          <w:szCs w:val="28"/>
        </w:rPr>
      </w:pP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Ошибочные «признаки» ядовитых грибов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lastRenderedPageBreak/>
        <w:t>Народные приметы, «позволяющие определить ядовитые грибы», основаны на разнообразных заблуждениях и не позволяют судить об опасности грибов:</w:t>
      </w:r>
    </w:p>
    <w:p w:rsidR="008271F9" w:rsidRPr="008271F9" w:rsidRDefault="008271F9" w:rsidP="008271F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 xml:space="preserve">Ядовитые грибы имеют неприятный запах, а съедобные - приятный (запах бледной поганки почти идентичен с запахом шампиньонов, </w:t>
      </w:r>
      <w:proofErr w:type="gramStart"/>
      <w:r w:rsidRPr="008271F9">
        <w:rPr>
          <w:sz w:val="28"/>
          <w:szCs w:val="28"/>
        </w:rPr>
        <w:t>хотя</w:t>
      </w:r>
      <w:proofErr w:type="gramEnd"/>
      <w:r w:rsidRPr="008271F9">
        <w:rPr>
          <w:sz w:val="28"/>
          <w:szCs w:val="28"/>
        </w:rPr>
        <w:t xml:space="preserve"> по мнению некоторых, бледная поганка не имеет запаха вообще)</w:t>
      </w:r>
    </w:p>
    <w:p w:rsidR="008271F9" w:rsidRPr="008271F9" w:rsidRDefault="008271F9" w:rsidP="008271F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«Черви» (личинки насекомых) не встречаются в ядовитых грибах (заблуждение)</w:t>
      </w:r>
    </w:p>
    <w:p w:rsidR="008271F9" w:rsidRPr="008271F9" w:rsidRDefault="008271F9" w:rsidP="008271F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Все грибы в молодом возрасте съедобны (бледная поганка смертельно ядовита в любом возрасте)</w:t>
      </w:r>
    </w:p>
    <w:p w:rsidR="008271F9" w:rsidRPr="008271F9" w:rsidRDefault="008271F9" w:rsidP="008271F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Серебряные предметы в отваре ядовитого гриба чернеют (заблуждение)</w:t>
      </w:r>
    </w:p>
    <w:p w:rsidR="008271F9" w:rsidRPr="008271F9" w:rsidRDefault="008271F9" w:rsidP="008271F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Головка лука или чеснока буреет при варке с ядовитыми грибами (заблуждение)</w:t>
      </w:r>
    </w:p>
    <w:p w:rsidR="008271F9" w:rsidRPr="008271F9" w:rsidRDefault="008271F9" w:rsidP="008271F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Ядовитые грибы вызывают скисание молока (заблуждение).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Советы покупателям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 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sz w:val="28"/>
          <w:szCs w:val="28"/>
        </w:rPr>
      </w:pP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rStyle w:val="a4"/>
          <w:sz w:val="28"/>
          <w:szCs w:val="28"/>
        </w:rPr>
        <w:t>Заготовка грибов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lastRenderedPageBreak/>
        <w:t xml:space="preserve">Занимаясь заготовками грибов,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8271F9">
        <w:rPr>
          <w:sz w:val="28"/>
          <w:szCs w:val="28"/>
        </w:rPr>
        <w:t>являются</w:t>
      </w:r>
      <w:proofErr w:type="gramEnd"/>
      <w:r w:rsidRPr="008271F9">
        <w:rPr>
          <w:sz w:val="28"/>
          <w:szCs w:val="28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8271F9" w:rsidRPr="008271F9" w:rsidRDefault="008271F9" w:rsidP="008271F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271F9">
        <w:rPr>
          <w:sz w:val="28"/>
          <w:szCs w:val="28"/>
        </w:rPr>
        <w:t>Одной из главных причин возникновения пищевого отравления является неправильная технология приготовления грибов. Чтобы обезвредить условно съедобные грибы, нужно их специальным образом обработать — очистить от земли, хорошо промыть в воде, а затем отмочить или отварить. В процессе обработки ядовитые вещества удаляются из плодового тела гриба — только после этого можно грибы использовать для приготовления грибных блюд.</w:t>
      </w:r>
    </w:p>
    <w:p w:rsidR="008271F9" w:rsidRPr="008271F9" w:rsidRDefault="008271F9">
      <w:pPr>
        <w:rPr>
          <w:rFonts w:ascii="Times New Roman" w:hAnsi="Times New Roman" w:cs="Times New Roman"/>
          <w:sz w:val="28"/>
          <w:szCs w:val="28"/>
        </w:rPr>
      </w:pPr>
    </w:p>
    <w:p w:rsidR="008271F9" w:rsidRDefault="008271F9" w:rsidP="0082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742E4D">
          <w:rPr>
            <w:rStyle w:val="a6"/>
            <w:rFonts w:ascii="Times New Roman" w:hAnsi="Times New Roman" w:cs="Times New Roman"/>
            <w:sz w:val="28"/>
            <w:szCs w:val="28"/>
          </w:rPr>
          <w:t>http://25.rospotrebnadzor.ru</w:t>
        </w:r>
      </w:hyperlink>
    </w:p>
    <w:p w:rsidR="008271F9" w:rsidRPr="008271F9" w:rsidRDefault="008271F9" w:rsidP="008271F9">
      <w:pPr>
        <w:rPr>
          <w:rFonts w:ascii="Times New Roman" w:hAnsi="Times New Roman" w:cs="Times New Roman"/>
          <w:sz w:val="28"/>
          <w:szCs w:val="28"/>
        </w:rPr>
      </w:pPr>
    </w:p>
    <w:sectPr w:rsidR="008271F9" w:rsidRPr="008271F9" w:rsidSect="001F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16F"/>
    <w:multiLevelType w:val="multilevel"/>
    <w:tmpl w:val="7850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863518"/>
    <w:multiLevelType w:val="multilevel"/>
    <w:tmpl w:val="184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F9"/>
    <w:rsid w:val="001F0D9E"/>
    <w:rsid w:val="008271F9"/>
    <w:rsid w:val="00E87AE8"/>
    <w:rsid w:val="00F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1F9"/>
    <w:rPr>
      <w:b/>
      <w:bCs/>
    </w:rPr>
  </w:style>
  <w:style w:type="character" w:styleId="a5">
    <w:name w:val="Emphasis"/>
    <w:basedOn w:val="a0"/>
    <w:uiPriority w:val="20"/>
    <w:qFormat/>
    <w:rsid w:val="008271F9"/>
    <w:rPr>
      <w:i/>
      <w:iCs/>
    </w:rPr>
  </w:style>
  <w:style w:type="character" w:styleId="a6">
    <w:name w:val="Hyperlink"/>
    <w:basedOn w:val="a0"/>
    <w:uiPriority w:val="99"/>
    <w:unhideWhenUsed/>
    <w:rsid w:val="00827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76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5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2021-09-08T08:58:00Z</dcterms:created>
  <dcterms:modified xsi:type="dcterms:W3CDTF">2021-09-08T21:03:00Z</dcterms:modified>
</cp:coreProperties>
</file>