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A8" w:rsidRPr="00661AA8" w:rsidRDefault="00661AA8" w:rsidP="00661AA8">
      <w:pPr>
        <w:spacing w:after="75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661AA8">
        <w:rPr>
          <w:rFonts w:ascii="Times New Roman" w:eastAsia="Times New Roman" w:hAnsi="Times New Roman" w:cs="Times New Roman"/>
          <w:noProof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690245</wp:posOffset>
            </wp:positionV>
            <wp:extent cx="2943225" cy="2914650"/>
            <wp:effectExtent l="19050" t="0" r="9525" b="0"/>
            <wp:wrapSquare wrapText="bothSides"/>
            <wp:docPr id="1" name="Рисунок 1" descr="Продукты, которые рекомендуется употреблять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, которые рекомендуется употреблять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AA8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Продукты, которые рекомендуется употреблять каждый день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обилие фаст-фуда и готовой пищи в супермаркетах, все большее количество людей задумывается над своим рационом и предпочитает питаться правильно. Ведь здоровье и общее самочувствие человека напрямую зависит от его рациона.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по питанию определили список продуктов, которые должны присутствовать на нашем столе ежедневно, если мы хотим надолго сохранить здоровье, молодость и привлекательность. Что же нужно есть ежедневно? 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Мясо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основной источник белка, который является "строительным материалом" в организме человека. Мясо насыщает организм витаминами группы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 и А, а также железом.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ежедневный рацион следует включить нежирные сорта белого мяса – индейку, курицу, кролика. Периодически можно употреблять телятину. Указанные сорта мяса отличаются низкой калорийностью (около 140 – 150 ккал) и небольшим содержанием жира.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 ежедневного употребления мяса зависит от возраста и половой принадлежности: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Женщинам достаточно съедать 120 – 150 г мяса в сутки, мужчинам – 150 – 180 г.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Детям до 6 лет – 75 – 100 г продукта, с 10 до 16 лет норма увеличивается до 100 – 120 г.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Пожилым людям стоит ограничиться порцией в 100 г.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для переваривания мяса потребуется 4 – 6 часов, употреблять его следует на завтрак или обед.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Рыба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Отличный источник белка и полиненасыщенных жирных кислот, а также фосфора. Рыба положительно влияет на работу </w:t>
      </w:r>
      <w:proofErr w:type="spellStart"/>
      <w:proofErr w:type="gramStart"/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системы: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нейтрализует вредный холестерин,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нормализует артериальное давление,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разжижает кровь.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рацион можно включать как нежирные, так и жирные сорта. Первый вариант поможет 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худеющим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обрести желаемые формы, второй – обогатит организм питательными веществами.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Калорийность рыбы зависит от ее вида. В 100 г приготовленного продукта нежирных сортов содержится в среднем 100 ккал, тогда как в жирной рыбе – 200 ккал и более.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продукта зависит от способа приготовления. Самой полезной является приготовленная на пару и вяленая рыба, также для сохранения всех полезных свойств ее можно запекать и варить.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можно употреблять порядка 100 г продукта. В среднем в неделю необходимо съедать не менее 300 г рыбы.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белок, содержащийся в рыбе, переваривается организмом человека за 1,5 – 2 часа, этот продукт можно употреблять на ужин.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Яйца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поводу этого продукта ходит много мифов: ранее ученые утверждали, что в яичном желтке содержится высокая концентрация холестерина. Однако современные специалисты полностью опровергают этот факт.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употребление яиц позволяет восполнить потребности организма в аминокислотах, укрепить здоровье и улучшить работу головного мозга.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станет отличным дополнением к любой диете – в 100 г содержится всего 155 ккал. Ежедневная норма составляет 1,5 яйца.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Оливковое масло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Натуральный источник витамина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помогает очистить организм от токсинов, замедлить старение организма и сохранить молодость. Оливковое масло положительно влияет на состояние сосудов, улучшает зрение, уменьшает риск развития рака.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Калорийность 100 г оливкового масла – 884 ккал. В день достаточно употреблять до 15 мл продукта.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оливковое масло отличается высокой стоимостью, заменить его можно более доступным подсолнечным маслом, которое также содержит 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высокую концентрацию витаминов. Однако для получения максимальной пользы следует употреблять нерафинированный продукт холодного отжима.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Каши из цельного зерна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 должны ежедневно присутствовать в нашем рационе, причем в идеале употреблять их следует дважды в день – утром и на обед, так как они являются источником сложных углеводов, а потому быстро и надолго насыщают организм достаточным количеством энергии.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Цельнозерновые</w:t>
      </w:r>
      <w:proofErr w:type="spell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каши помогают улучшить работу желудочно-кишечного тракта, </w:t>
      </w:r>
      <w:proofErr w:type="spellStart"/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а также снизить массу тела.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 любые крупы – гречневая, овсяная, перловая, бурый рис. Главное – отдавать предпочтение цельному зерну, а не продуктам быстрого приготовления.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Калорийность готовой каши, сваренной на воде, в среднем составляет 100 – 120 ккал. Из расчета на сухой продукт в день можно употреблять около 40 г крупы. Если в Вашем меню каша является главным источником углеводов, норма может быть увеличена в соответствии с индивидуальными потребностями.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Кисломолочные продукты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в свой ежедневный рацион творог, кефир или натуральные йогурты. Эти продукты насытят организм кальцием, а также помогут восстановить кишечную микрофлору, укрепить иммунитет и улучшить работу пищеварительного канала за счет присутствия в их составе полезных бактерий.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человеку в день можно выпивать до 500 мл кефира или натурального йогурта. Причем употреблять эти продукты можно в любое время суток, калорийность их составляет порядка 50 ккал.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потребления творога – 200 – 250 г в день, но если Вы придерживаетесь диеты, то норма может быть увеличена до 500 г.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Бобовые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Являясь отличным источником растительного белка, </w:t>
      </w:r>
      <w:proofErr w:type="gramStart"/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бобовые</w:t>
      </w:r>
      <w:proofErr w:type="gramEnd"/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улучшают работу мозга,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нормализуют кишечную микрофлору,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предупреждают развитие воспаления,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способствуют быстрому насыщению и утолению голода, что немаловажно для 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худеющих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ежедневный рацион можно включить блюда из нута, гороха, чечевицы, фасоли.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день можно употреблять до 50 г сухого продукта. Калорийность бобовых в отварном виде составляет около 100 ккал на 100 г.</w:t>
      </w:r>
    </w:p>
    <w:p w:rsidR="00661AA8" w:rsidRPr="00661AA8" w:rsidRDefault="00661AA8" w:rsidP="00661AA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Орехи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Грецкие орехи, фундук и миндаль станут отличным вариантом для перекуса на каждый день.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Являясь натуральным источником витаминов</w:t>
      </w:r>
      <w:proofErr w:type="gramStart"/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</w:t>
      </w:r>
      <w:proofErr w:type="gramEnd"/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А, В и других микроэлементов, орехи: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повышают мозговую активность,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улучшают функции сердца и сосудов,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предупреждают развитие онкологических заболеваний и сахарного диабета,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улучшают репродуктивные функции.</w:t>
      </w:r>
    </w:p>
    <w:p w:rsid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стоит помнить следующее: орехи обладают высокой калорийностью, в 100 г продукта содержится порядка 650 ккал. Поэтому в день достаточно съедать 6 – 7 ядер орехов.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Сухофрукты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Изюм, курага, чернослив – прекрасная альтернатива конфет, выпечки и кондитерских изделий. Они не только обладают сладким вкусом, но и насыщают организм витаминами, помогают очистить клетки от токсинов, укрепить иммунитет, улучшить работу головного мозга и сердца.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их можно как в сухом виде, так и использовать для приготовления компотов.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допустимо употреблять 50 – 100 г продукта. Худеющим стоит помнить о том, что сухофрукты довольно калорийны (в 100 г содержится порядка 360 ккал).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Мед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натуральный продукт укрепляет иммунитет, предупреждает старение, выводит из организма токсины и шлаки.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не только заменит сладости и сахар, но и дополнит любимые десерты.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пользы в день достаточно съедать по 1 столовой ложке продукта. Пищевая ценность 100 г меда составляет 304 ккал.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Важно! 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противопоказан людям, у которых присутствует аллергия на продукты пчеловодства.</w:t>
      </w:r>
    </w:p>
    <w:p w:rsid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 Листовая зелень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Полезным для организма будет любой ее вид, поскольку в зелени присутствует вещество хлорофилл, необходимое для нормального кровообразования, оздоровления кожи, волос и ногтей.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Включив в ежедневный рацион кресс-салат, </w:t>
      </w:r>
      <w:proofErr w:type="spell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рукколу</w:t>
      </w:r>
      <w:proofErr w:type="spell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петрушку, укроп, сельдерей, </w:t>
      </w:r>
      <w:proofErr w:type="spell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кинзу</w:t>
      </w:r>
      <w:proofErr w:type="spell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виды зелени, Вы укрепите иммунитет, улучшите работу пищеварительного тракта и других внутренних органов.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Листовая зелень – продукт низкокалорийный и </w:t>
      </w:r>
      <w:proofErr w:type="spell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легкоусваиваемый</w:t>
      </w:r>
      <w:proofErr w:type="spell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100 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заправленного салата содержится до 30 ккал. Употреблять можно 2 порции листовой зелени в день.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12. Соль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Соль – это источник натрия, который необходим человеку </w:t>
      </w:r>
      <w:proofErr w:type="gramStart"/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полноценного протекания мыслительных процессов,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обеспечения сократительной активности мышц,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проведения нервных импульсов,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нормальной работы сердца.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стоит учитывать, что для получения положительного воздействия на организм достаточно употребления 4 г соли в сутки. А вот избыток соли в рационе может негативно сказаться на состоянии здоровья.</w:t>
      </w:r>
    </w:p>
    <w:p w:rsid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13. Зеленый чай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более полезного напитка, который можно было бы пить ежедневно. Зеленый чай отлично тонизирует, омолаживает, улучшает пищеварение, помогает избавиться от усталости и предупредить развитие раковых процессов в организме.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 счет ускорения метаболизма зеленый чай помогает похудеть.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100 мл готового напитка без добавок и сахара содержится всего 3 ккал.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врачи и диетологи не рекомендуют выпивать более 750 мл зеленого чая в день, поскольку в нем содержится кофеин, который при чрезмерном употреблении негативно сказывается на работе нервной системы, сердца и опорно-двигательного аппарата.</w:t>
      </w: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14. Овощи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ежедневном рационе должны присутствовать такие овощи: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Морковь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источник каротина, необходимого для расщепления жиров, а также витамина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обеспечивающего остроту зрения (калорийность моркови – 32 ккал на 100 г).</w:t>
      </w:r>
    </w:p>
    <w:p w:rsidR="00661AA8" w:rsidRPr="00661AA8" w:rsidRDefault="00661AA8" w:rsidP="00661AA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Томаты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содержат </w:t>
      </w:r>
      <w:proofErr w:type="spell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ликопин</w:t>
      </w:r>
      <w:proofErr w:type="spell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предупреждает развитие рака, инфаркта миокарда. В 100 г продукта всего 20 ккал.</w:t>
      </w:r>
    </w:p>
    <w:p w:rsidR="00661AA8" w:rsidRPr="00661AA8" w:rsidRDefault="00661AA8" w:rsidP="00661AA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Крестоцветные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(брокколи, цветная, белокочанная и краснокочанная капуста) – это низкокалорийные источники растительного белка, клетчатки, витамина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калия.</w:t>
      </w:r>
    </w:p>
    <w:p w:rsidR="00661AA8" w:rsidRPr="00661AA8" w:rsidRDefault="00661AA8" w:rsidP="00661AA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Огурцы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содержат максимум витаминов и минимум калорий, в 100 г овоща всего 13 ккал.</w:t>
      </w:r>
    </w:p>
    <w:p w:rsidR="00661AA8" w:rsidRPr="00661AA8" w:rsidRDefault="00661AA8" w:rsidP="00661AA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Сладкий (или болгарский) перец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насыщает организм витамином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антиоксидантами, содержит 20 ккал в 100 г.</w:t>
      </w:r>
    </w:p>
    <w:p w:rsidR="00661AA8" w:rsidRPr="00661AA8" w:rsidRDefault="00661AA8" w:rsidP="00661AA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Чеснок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его составе присутствует вещество аллицин, которое обладает антибактериальными и противовирусными свойствами, помогает укрепить иммунитет и предупредить простуду.</w:t>
      </w:r>
    </w:p>
    <w:p w:rsidR="00661AA8" w:rsidRDefault="00661AA8" w:rsidP="00661AA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Лук 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улучшает мозговую активность, укрепляет иммунитет, стабилизирует уровень сахара в крови, снижает уровень вредного холестерина в крови.</w:t>
      </w:r>
    </w:p>
    <w:p w:rsidR="00661AA8" w:rsidRPr="00661AA8" w:rsidRDefault="00661AA8" w:rsidP="00661AA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A8" w:rsidRPr="00661AA8" w:rsidRDefault="00661AA8" w:rsidP="00661AA8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15. Фрукты и ягоды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Содержат не только витамины, но и являются источником полезных быстрых углеводов. В ежедневном рационе должны присутствовать:</w:t>
      </w:r>
    </w:p>
    <w:p w:rsidR="00661AA8" w:rsidRPr="00661AA8" w:rsidRDefault="00661AA8" w:rsidP="00661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Яблоки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доступные в любое время года фрукты, которые легко можно взять с собой. Яблоки насыщают организм аскорбиновой кислотой, антиоксидантами и клетчаткой. В 100 г свежего фрукта порядка 55 ккал.</w:t>
      </w:r>
    </w:p>
    <w:p w:rsidR="00661AA8" w:rsidRPr="00661AA8" w:rsidRDefault="00661AA8" w:rsidP="00661AA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Бананы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источник калия и витамина В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обеспечивают полноценную работу сердца, в 100 г банана 89 ккал.</w:t>
      </w:r>
    </w:p>
    <w:p w:rsidR="00661AA8" w:rsidRPr="00661AA8" w:rsidRDefault="00661AA8" w:rsidP="00661AA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Цитрусовые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(мандарины, апельсины, лимоны, грейпфруты) являются источником природного витамина</w:t>
      </w:r>
      <w:proofErr w:type="gramStart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укрепляет иммунитет и замедляет старение организма. Калорийность цитрусовых составляет 35 – 40 ккал на 100 г.</w:t>
      </w:r>
    </w:p>
    <w:p w:rsidR="00661AA8" w:rsidRPr="00661AA8" w:rsidRDefault="00661AA8" w:rsidP="00661AA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Черника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кладезь всевозможных витаминов. Особенно полезная эта ягода для зрения, причем как в свежем, так и в замороженном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100 г ягод содержится 44 ккал.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Суточная норма фруктов и ягод составляет 100 – 150 г. Этого достаточно, чтобы восполнить потребность организма в питательных веществах.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Разнообразьте свое меню вышеперечисленными продуктами, чтобы сохранить здоровье и молодость своего организма.</w:t>
      </w:r>
    </w:p>
    <w:p w:rsid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Питайтесь правильно и будьте здоровы!</w:t>
      </w:r>
    </w:p>
    <w:p w:rsidR="00661AA8" w:rsidRPr="00661AA8" w:rsidRDefault="00661AA8" w:rsidP="00661AA8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A8" w:rsidRPr="00661AA8" w:rsidRDefault="00661AA8" w:rsidP="00661AA8">
      <w:pPr>
        <w:jc w:val="both"/>
        <w:rPr>
          <w:rFonts w:ascii="Times New Roman" w:hAnsi="Times New Roman" w:cs="Times New Roman"/>
          <w:sz w:val="28"/>
          <w:szCs w:val="28"/>
        </w:rPr>
      </w:pPr>
      <w:r w:rsidRPr="00661AA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661AA8">
          <w:rPr>
            <w:rStyle w:val="a3"/>
            <w:rFonts w:ascii="Times New Roman" w:hAnsi="Times New Roman" w:cs="Times New Roman"/>
            <w:sz w:val="28"/>
            <w:szCs w:val="28"/>
          </w:rPr>
          <w:t>https://www.infoniac.ru/news/Produkty-kotorye-rekomenduetsya-upotreblyat-kazhdyi-den.html</w:t>
        </w:r>
      </w:hyperlink>
    </w:p>
    <w:p w:rsidR="00661AA8" w:rsidRPr="00661AA8" w:rsidRDefault="00661AA8" w:rsidP="00661A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AA8" w:rsidRPr="00661AA8" w:rsidSect="0056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073"/>
    <w:multiLevelType w:val="multilevel"/>
    <w:tmpl w:val="637A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E725B"/>
    <w:multiLevelType w:val="multilevel"/>
    <w:tmpl w:val="CFA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76C52"/>
    <w:multiLevelType w:val="multilevel"/>
    <w:tmpl w:val="21D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76E5B"/>
    <w:multiLevelType w:val="multilevel"/>
    <w:tmpl w:val="B99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C2565"/>
    <w:multiLevelType w:val="multilevel"/>
    <w:tmpl w:val="8F2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EF0C25"/>
    <w:multiLevelType w:val="multilevel"/>
    <w:tmpl w:val="29D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61CD6"/>
    <w:multiLevelType w:val="multilevel"/>
    <w:tmpl w:val="0ED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A8"/>
    <w:rsid w:val="00566C91"/>
    <w:rsid w:val="00661AA8"/>
    <w:rsid w:val="00996D26"/>
    <w:rsid w:val="00D0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91"/>
  </w:style>
  <w:style w:type="paragraph" w:styleId="1">
    <w:name w:val="heading 1"/>
    <w:basedOn w:val="a"/>
    <w:link w:val="10"/>
    <w:uiPriority w:val="9"/>
    <w:qFormat/>
    <w:rsid w:val="00661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1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date">
    <w:name w:val="post-date"/>
    <w:basedOn w:val="a0"/>
    <w:rsid w:val="00661AA8"/>
  </w:style>
  <w:style w:type="character" w:styleId="a3">
    <w:name w:val="Hyperlink"/>
    <w:basedOn w:val="a0"/>
    <w:uiPriority w:val="99"/>
    <w:unhideWhenUsed/>
    <w:rsid w:val="00661AA8"/>
    <w:rPr>
      <w:color w:val="0000FF"/>
      <w:u w:val="single"/>
    </w:rPr>
  </w:style>
  <w:style w:type="character" w:customStyle="1" w:styleId="post-views">
    <w:name w:val="post-views"/>
    <w:basedOn w:val="a0"/>
    <w:rsid w:val="00661AA8"/>
  </w:style>
  <w:style w:type="character" w:customStyle="1" w:styleId="post-tags">
    <w:name w:val="post-tags"/>
    <w:basedOn w:val="a0"/>
    <w:rsid w:val="00661AA8"/>
  </w:style>
  <w:style w:type="character" w:customStyle="1" w:styleId="image-cat">
    <w:name w:val="image-cat"/>
    <w:basedOn w:val="a0"/>
    <w:rsid w:val="00661AA8"/>
  </w:style>
  <w:style w:type="paragraph" w:styleId="a4">
    <w:name w:val="Normal (Web)"/>
    <w:basedOn w:val="a"/>
    <w:uiPriority w:val="99"/>
    <w:semiHidden/>
    <w:unhideWhenUsed/>
    <w:rsid w:val="0066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6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niac.ru/news/Produkty-kotorye-rekomenduetsya-upotreblyat-kazhdyi-de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2021-07-20T11:51:00Z</dcterms:created>
  <dcterms:modified xsi:type="dcterms:W3CDTF">2021-12-30T13:13:00Z</dcterms:modified>
</cp:coreProperties>
</file>