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7" w:rsidRPr="00272107" w:rsidRDefault="00357850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8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794385</wp:posOffset>
            </wp:positionV>
            <wp:extent cx="6429375" cy="4514850"/>
            <wp:effectExtent l="19050" t="0" r="9525" b="0"/>
            <wp:wrapSquare wrapText="bothSides"/>
            <wp:docPr id="3" name="Рисунок 3" descr="Вред подобн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подобн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2107" w:rsidRPr="0027210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Фастфуд</w:t>
      </w:r>
      <w:proofErr w:type="spellEnd"/>
      <w:r w:rsidR="00272107" w:rsidRPr="0027210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и дети: опасное питание!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проблемой современных детей является влияние на них рекламы вредной еды. Различные заведения быстрого питания, предлагающие вместо полезных овощей и фруктов калорийные и напичканные «химией» гамбургеры, чипсы, пиццу и различные иные лакомства буквально заполнили улицы нашей страны. Родители нередко соглашаются на подобную пищу для детей в силу того, что другие блюда и продукты малыши не едят, а оставлять их голодными родительское сердце просто не позволяет. В связи с этим растет число болезней пищеварения, обменных нарушений и ожирения среди совсем еще малышей.</w:t>
      </w:r>
    </w:p>
    <w:p w:rsid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720" w:lineRule="atLeast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и </w:t>
      </w:r>
      <w:proofErr w:type="spellStart"/>
      <w:r w:rsidRPr="0027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фастфуд</w:t>
      </w:r>
      <w:proofErr w:type="spellEnd"/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720" w:lineRule="atLeast"/>
        <w:ind w:left="-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ли вы видите детей, едящих грушу или яблочко? Встретить таких малышей на улице сегодня можно крайне редко. А вот детей, уплетающих чипсы, пьющих газировку и обедающих в различных пиццериях — очень часто. Сосиски, пицца, </w:t>
      </w: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газировки — они стали частью привычного меню для каждого второго ребенка после 3-5 лет. Но ведь они такие вкусные, и дети их так хорошо едят, в отличие от супа или каши! Так думают многие родители, позволяя малышу лакомиться колбасой, чипсами или пиццей. Он же голодный, а супом его не накормить, как не поддаться на подобные манипуляции?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 цивилизации: гастриты, панкреатиты, ожирение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6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07" w:rsidRPr="00272107" w:rsidRDefault="00272107" w:rsidP="00272107">
      <w:pPr>
        <w:pBdr>
          <w:top w:val="single" w:sz="2" w:space="0" w:color="ABB8C7"/>
          <w:left w:val="single" w:sz="2" w:space="6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родителей в вопросах детского питания сильно пугает гастроэнтерологов и педиатров. С засильем фаст-фуда в нашей стране такие болезни, как </w:t>
      </w:r>
      <w:hyperlink r:id="rId6" w:tooltip="панкреатит" w:history="1">
        <w:r w:rsidRPr="0027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панкреатит</w:t>
        </w:r>
      </w:hyperlink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tooltip="холецистит" w:history="1">
        <w:r w:rsidRPr="0027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холецистит</w:t>
        </w:r>
      </w:hyperlink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помолодели очень существенно, и сегодня встречаются даже в 4-5 лет. Проблемы запора, аллергии и болезней пищеварения вышли на лидирующие позиции, около четверти детей имеют избыточный вес. По прогнозам ученых, такими темпами через 15-20 лет наши дети станут болеть еще больше.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6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Подобное питание манит детей за счет яркой рекламы и насыщенного, слишком яркого вкуса, калорийности и необычности. Зачастую родители своими руками формируют неверный стереотип такой еды, как лакомства, премии за хорошее поведение или основы праздничного рациона. В связи с этим формируются неверные пищевые установки, стремление к тому, чтобы как можно чаще употреблять такое питание, дающее ощущение радости и удовольствия. Однако те болезни, которыми грозит систематическое употребление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приятными назвать сложно. Боли в животе и боку, тошнота,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дискинезия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желчных путей, запоры или поносы, одышка от лишнего веса — это далеко не все признаки пищевых болезней, связанных с подобной вредной едой.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6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виновны родители?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6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 фаст-фуда доказан, но от этого есть его меньше не стали, родителям некогда или не хочется готовить для детей специальное питание, проще предложить малышу хот-дог, пиццу или полуфабрикаты, которые не нужно долго готовить. Однако, в этих продуктах много калорий и скрытых жиров, которые дают организму чрезмерное количество энергии, которое ребенок не расходует, а вследствие этого копятся лишние килограммы. Дети начинают полнеть, что приводит </w:t>
      </w:r>
      <w:proofErr w:type="gram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заболеваниям — пищеварительным,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обменным. Первое время родители не связывают проблемы здоровья малышей с неправильным питанием, ведь действие его отсрочено на несколько лет. Но когда проявления </w:t>
      </w: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становятся явными и выраженными, состояние здоровья может уже существенно пострадать, и тогда родителям с ребенком предстоит длительное лечение и тяжелый путь по изменению привычек в питании, изменить которые крайне сложно.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6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подобного питания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всего вышеперечисленного, еще одним несомненным минусом быстрого питания является наличие в нем различной «химии» в виде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подсластителей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консервантов, красителей и усилителей вкуса. Эти вещества могут вызывать зависимость с раннего возраста, и обычная еда после употребления фаст-фуда кажется невкусной и пресной. Это подстегивает ребенка к отказу от нормального обеда в пользу этих продуктов. А детские капризы, изматывая родительскую психику, толкают их на неверный шаг — согласиться на вредное </w:t>
      </w:r>
      <w:hyperlink r:id="rId8" w:tooltip="питание" w:history="1">
        <w:r w:rsidRPr="0027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питание</w:t>
        </w:r>
      </w:hyperlink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лишь бы малыш кушал и не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истерил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Формируется как психологическая зависимость от подобной еды, так и физическая. Организм ребенка требует привычных уже для него жиров, избыточных калорий, его метаболизм перестраивается с активного расходования энергии на ее накопление.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сюда стоит еще и тот факт, что подобный рацион, при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засилии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жиров и углеводов, крайне беден полноценным белком, необходимым для роста и развитие детского организма. И даже если белка хватает, то витаминов и минералов в подобной пище, в сравнении с теми же овощами и фруктами — крайне мало, для покрытия всех потребностей юного организма их катастрофически не хватает.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заведения фаст-фуда преподаются как нечто уникальное и манящее, в них ходят по праздникам, за хорошее поведение, там дарят игрушки, и в голове ребенка формируется установка — что такое питание — это хорошо, это цель. В отношении подобной еды и ребенка, самое главное — это тактика и поведение родителей, именно они решают, как будет питаться их ребенок, они демонстрируют ему модель пищевого поведения. Если в семье привита культура питания —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станет основной едой ребенка.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Ищи альтернативу: овощи, мясо, фрукты, десерты</w:t>
      </w:r>
    </w:p>
    <w:p w:rsidR="00272107" w:rsidRPr="00272107" w:rsidRDefault="00272107" w:rsidP="00272107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для детей всегда была альтернатива </w:t>
      </w:r>
      <w:proofErr w:type="gram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вредному</w:t>
      </w:r>
      <w:proofErr w:type="gram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вкусному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фастфуду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домашнего, полезного и не менее вкусного питания. Дети «едят глазами», им важно, как выглядит блюдо, как оно подано и что в нем содержится. Полезные для них овощи и мясо, молочные продукты можно подать интересно и приготовить из </w:t>
      </w: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них вкусные блюда. Кстати, можно вполне и сымитировать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дома и за счет полезных продуктов. Взяв за основу картинки из известных ресторанов быстрого питания, можно создать из кусочков курицы, овощей и зелени,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йогуртной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заправки салаты такого же внешнего вида. Домашняя </w:t>
      </w:r>
      <w:proofErr w:type="spell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</w:t>
      </w:r>
      <w:proofErr w:type="spell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нарезаны свежие овощи, зелень и отварное или запечен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мясо гораздо полезнее. Гамбургер можно сделать из домашней булочки и паровой котлетой и листьями салата, кусочка сыра, расплавленного в духовке. Главное, как это подать и какой </w:t>
      </w:r>
      <w:proofErr w:type="gramStart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proofErr w:type="gramEnd"/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дети" w:history="1">
        <w:r w:rsidRPr="0027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дети</w:t>
        </w:r>
      </w:hyperlink>
      <w:r w:rsidRPr="0027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увидят от родителей за столом.</w:t>
      </w:r>
    </w:p>
    <w:p w:rsidR="00272107" w:rsidRPr="00272107" w:rsidRDefault="00272107" w:rsidP="00272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07" w:rsidRDefault="00272107" w:rsidP="00272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10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="003B1861" w:rsidRPr="006347B2">
          <w:rPr>
            <w:rStyle w:val="a3"/>
            <w:rFonts w:ascii="Times New Roman" w:hAnsi="Times New Roman" w:cs="Times New Roman"/>
            <w:sz w:val="28"/>
            <w:szCs w:val="28"/>
          </w:rPr>
          <w:t>https://medaboutme.ru/articles/fastfud_i_deti_opasnoe_pitanie/</w:t>
        </w:r>
      </w:hyperlink>
    </w:p>
    <w:p w:rsidR="003B1861" w:rsidRPr="00272107" w:rsidRDefault="003B1861" w:rsidP="00272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1861" w:rsidRPr="00272107" w:rsidSect="002721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85C"/>
    <w:multiLevelType w:val="multilevel"/>
    <w:tmpl w:val="825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07"/>
    <w:rsid w:val="00272107"/>
    <w:rsid w:val="00357850"/>
    <w:rsid w:val="003B1861"/>
    <w:rsid w:val="00B3741B"/>
    <w:rsid w:val="00B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A4"/>
  </w:style>
  <w:style w:type="paragraph" w:styleId="1">
    <w:name w:val="heading 1"/>
    <w:basedOn w:val="a"/>
    <w:link w:val="10"/>
    <w:uiPriority w:val="9"/>
    <w:qFormat/>
    <w:rsid w:val="00272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medium">
    <w:name w:val="font-medium"/>
    <w:basedOn w:val="a"/>
    <w:rsid w:val="0027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21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679781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0445282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1068931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137830973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782385535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689256611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  <w:div w:id="91056340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483742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7508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607544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4461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20405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5166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392850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845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21390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607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245216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7730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ozh/di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kholetsist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dorove/spravochnik/slovar-medicinskih-terminov/pankreat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edaboutme.ru/articles/fastfud_i_deti_opasnoe_pit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boutme.ru/beremennost-deti/deti-obs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2021-10-14T08:14:00Z</dcterms:created>
  <dcterms:modified xsi:type="dcterms:W3CDTF">2021-10-26T11:09:00Z</dcterms:modified>
</cp:coreProperties>
</file>