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C139" w14:textId="61B01EE7" w:rsidR="00D742B0" w:rsidRPr="00D742B0" w:rsidRDefault="00D742B0" w:rsidP="00D742B0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</w:t>
      </w:r>
      <w:r w:rsidRPr="00D742B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ак избежать обмана при получении юридических услуг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.</w:t>
      </w:r>
    </w:p>
    <w:p w14:paraId="12507543" w14:textId="77777777" w:rsidR="00D742B0" w:rsidRPr="00D742B0" w:rsidRDefault="00D742B0" w:rsidP="00D74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Часто </w:t>
      </w:r>
      <w:proofErr w:type="gramStart"/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объектом обмана недобросовестных фирм</w:t>
      </w:r>
      <w:proofErr w:type="gramEnd"/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 xml:space="preserve"> оказывающих юридические услуги становятся граждане, не обладающие достаточными знаниями в области юриспруденции.</w:t>
      </w:r>
    </w:p>
    <w:p w14:paraId="33AF3EBE" w14:textId="77777777" w:rsidR="00D742B0" w:rsidRPr="00D742B0" w:rsidRDefault="00D742B0" w:rsidP="00D74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Наиболее распространенными нарушениями являются:</w:t>
      </w:r>
    </w:p>
    <w:p w14:paraId="6506C9BA" w14:textId="77777777" w:rsidR="00D742B0" w:rsidRPr="00D742B0" w:rsidRDefault="00D742B0" w:rsidP="00D742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заключение договора на проведение бесплатной юридической консультации и невозможности отказа от исполнения договора после его заключения;</w:t>
      </w:r>
    </w:p>
    <w:p w14:paraId="5075C215" w14:textId="77777777" w:rsidR="00D742B0" w:rsidRPr="00D742B0" w:rsidRDefault="00D742B0" w:rsidP="00D742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намеренное не предоставление потребителю необходимой и достоверной информации об услуге;</w:t>
      </w:r>
    </w:p>
    <w:p w14:paraId="50A36D7B" w14:textId="77777777" w:rsidR="00D742B0" w:rsidRPr="00D742B0" w:rsidRDefault="00D742B0" w:rsidP="00D742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введение в заблуждение относительно присутствия в действиях продавцов или исполнителей услуг нарушений прав потребителя;</w:t>
      </w:r>
    </w:p>
    <w:p w14:paraId="28ABD6F6" w14:textId="77777777" w:rsidR="00D742B0" w:rsidRPr="00D742B0" w:rsidRDefault="00D742B0" w:rsidP="00D742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составление лицами, оказывающими юридические услуги, заявлений в различные органы государственной власти в чью компетенцию не входит разрешение вопроса;</w:t>
      </w:r>
    </w:p>
    <w:p w14:paraId="63625596" w14:textId="77777777" w:rsidR="00D742B0" w:rsidRPr="00D742B0" w:rsidRDefault="00D742B0" w:rsidP="00D742B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несоответствие результата оказанной услуги ожиданиям потребителей, так как при заключении договора исполнителем гарантировалось положительное решение вопроса.</w:t>
      </w:r>
    </w:p>
    <w:p w14:paraId="4E7A3A80" w14:textId="77777777" w:rsidR="00D742B0" w:rsidRPr="00D742B0" w:rsidRDefault="00D742B0" w:rsidP="00D74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Гражданам до заключения договора на оказание юридических услуг необходимо обратить внимание:</w:t>
      </w:r>
    </w:p>
    <w:p w14:paraId="422326A1" w14:textId="77777777" w:rsidR="00D742B0" w:rsidRPr="00D742B0" w:rsidRDefault="00D742B0" w:rsidP="00D742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на сведения об исполнителе услуг, они должны быть доведены до потребителя в наглядной и доступной форме;</w:t>
      </w:r>
    </w:p>
    <w:p w14:paraId="598DB811" w14:textId="77777777" w:rsidR="00D742B0" w:rsidRPr="00D742B0" w:rsidRDefault="00D742B0" w:rsidP="00D742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на предмет и условия договора, сроки его исполнения;</w:t>
      </w:r>
    </w:p>
    <w:p w14:paraId="2CDB4C41" w14:textId="77777777" w:rsidR="00D742B0" w:rsidRPr="00D742B0" w:rsidRDefault="00D742B0" w:rsidP="00D742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на отзывы клиентов, которые могут быть размещены, в том числе в сети Интернет;</w:t>
      </w:r>
    </w:p>
    <w:p w14:paraId="7409188D" w14:textId="77777777" w:rsidR="00D742B0" w:rsidRPr="00D742B0" w:rsidRDefault="00D742B0" w:rsidP="00D742B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на стоимость предлагаемых услуг и ценой аналогичных услуг у других лиц или организаций.</w:t>
      </w:r>
    </w:p>
    <w:p w14:paraId="1BFFC93E" w14:textId="77777777" w:rsidR="00D742B0" w:rsidRPr="00D742B0" w:rsidRDefault="00D742B0" w:rsidP="00D74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Гражданам стоит отказаться от юридических услуг, если в момент заключения договора предлагают сразу подписать и акт выполненных работ.</w:t>
      </w:r>
    </w:p>
    <w:p w14:paraId="3ED81847" w14:textId="77777777" w:rsidR="00D742B0" w:rsidRPr="00D742B0" w:rsidRDefault="00D742B0" w:rsidP="00D74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Также стоит насторожиться, если: предложение заключить договор на оказание юридических услуг слишком навязчивое; фирма предлагает оформить кредит для оплаты своих услуг; нет возможности внимательно ознакомиться с условиями договора или не позволяют сделать копию документа.</w:t>
      </w:r>
    </w:p>
    <w:p w14:paraId="032843F3" w14:textId="77777777" w:rsidR="00D742B0" w:rsidRPr="00D742B0" w:rsidRDefault="00D742B0" w:rsidP="00D74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Если гражданин все же подписал договор и оплатил услуги предусмотренные договором, то он имеет право отказаться от исполнения договора и потребовать вернуть уплаченные денежные средства, это право гарантировано ст. 32 Закона РФ от 07.02.1992 №2300-1 «О защите прав потребителей» на основании которой,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14:paraId="3AC360D3" w14:textId="77777777" w:rsidR="00D742B0" w:rsidRPr="00D742B0" w:rsidRDefault="00D742B0" w:rsidP="00D742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</w:pPr>
      <w:r w:rsidRPr="00D742B0">
        <w:rPr>
          <w:rFonts w:ascii="Times New Roman" w:eastAsia="Times New Roman" w:hAnsi="Times New Roman" w:cs="Times New Roman"/>
          <w:color w:val="4F4F4F"/>
          <w:sz w:val="26"/>
          <w:szCs w:val="26"/>
          <w:lang w:eastAsia="ru-RU"/>
        </w:rPr>
        <w:t>При неудовлетворении требования потребителя о возврате уплаченных денежных средств, спор может быть разрешен только в судебном порядке.</w:t>
      </w:r>
    </w:p>
    <w:p w14:paraId="43B2B90B" w14:textId="77777777" w:rsidR="00D742B0" w:rsidRDefault="00D742B0">
      <w:pPr>
        <w:rPr>
          <w:rFonts w:ascii="Times New Roman" w:hAnsi="Times New Roman" w:cs="Times New Roman"/>
          <w:sz w:val="26"/>
          <w:szCs w:val="26"/>
        </w:rPr>
      </w:pPr>
    </w:p>
    <w:p w14:paraId="5B169EFA" w14:textId="71682725" w:rsidR="00E23495" w:rsidRDefault="00D742B0">
      <w:r w:rsidRPr="00D742B0">
        <w:rPr>
          <w:rFonts w:ascii="Times New Roman" w:hAnsi="Times New Roman" w:cs="Times New Roman"/>
          <w:sz w:val="26"/>
          <w:szCs w:val="26"/>
        </w:rPr>
        <w:t>Источник:</w:t>
      </w:r>
      <w:r>
        <w:t xml:space="preserve"> </w:t>
      </w:r>
      <w:hyperlink r:id="rId5" w:history="1">
        <w:r w:rsidRPr="000A0FF6">
          <w:rPr>
            <w:rStyle w:val="a4"/>
          </w:rPr>
          <w:t>http://41.rospotrebnadzor.ru/content/pamyatka-kak-izbezhat-obmana-pri-poluchenii-yuridicheskih-uslug</w:t>
        </w:r>
      </w:hyperlink>
      <w:r>
        <w:t xml:space="preserve"> </w:t>
      </w:r>
    </w:p>
    <w:p w14:paraId="04E3349C" w14:textId="647F6C22" w:rsidR="00D742B0" w:rsidRPr="00D742B0" w:rsidRDefault="00D742B0">
      <w:pPr>
        <w:rPr>
          <w:rFonts w:ascii="Times New Roman" w:hAnsi="Times New Roman" w:cs="Times New Roman"/>
          <w:sz w:val="24"/>
          <w:szCs w:val="24"/>
        </w:rPr>
      </w:pPr>
    </w:p>
    <w:sectPr w:rsidR="00D742B0" w:rsidRPr="00D7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B5F71"/>
    <w:multiLevelType w:val="multilevel"/>
    <w:tmpl w:val="742C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430E0"/>
    <w:multiLevelType w:val="multilevel"/>
    <w:tmpl w:val="5CF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BA"/>
    <w:rsid w:val="000632F0"/>
    <w:rsid w:val="002A433E"/>
    <w:rsid w:val="00D742B0"/>
    <w:rsid w:val="00DD10BA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A96F"/>
  <w15:chartTrackingRefBased/>
  <w15:docId w15:val="{EC02EEC4-776E-4999-9E54-51420717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42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7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39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59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6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8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41.rospotrebnadzor.ru/content/pamyatka-kak-izbezhat-obmana-pri-poluchenii-yuridicheskih-usl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2022-01-17T13:07:00Z</cp:lastPrinted>
  <dcterms:created xsi:type="dcterms:W3CDTF">2022-01-17T13:08:00Z</dcterms:created>
  <dcterms:modified xsi:type="dcterms:W3CDTF">2022-01-17T13:08:00Z</dcterms:modified>
</cp:coreProperties>
</file>